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6CC9BE" w14:textId="5EA6D2BC" w:rsidR="00C52E4B" w:rsidRDefault="00BC7CA1" w:rsidP="00746677">
      <w:pPr>
        <w:jc w:val="center"/>
      </w:pPr>
      <w:r>
        <w:rPr>
          <w:noProof/>
          <w14:ligatures w14:val="standardContextual"/>
        </w:rPr>
        <w:drawing>
          <wp:anchor distT="0" distB="0" distL="114300" distR="114300" simplePos="0" relativeHeight="251658240" behindDoc="0" locked="0" layoutInCell="1" allowOverlap="1" wp14:anchorId="77A4D690" wp14:editId="3D402B34">
            <wp:simplePos x="0" y="0"/>
            <wp:positionH relativeFrom="column">
              <wp:posOffset>1187450</wp:posOffset>
            </wp:positionH>
            <wp:positionV relativeFrom="paragraph">
              <wp:posOffset>-241300</wp:posOffset>
            </wp:positionV>
            <wp:extent cx="3473450" cy="908050"/>
            <wp:effectExtent l="0" t="0" r="0" b="6350"/>
            <wp:wrapNone/>
            <wp:docPr id="13008308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73450" cy="908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635AC6" w14:textId="1E37D303" w:rsidR="00723F5A" w:rsidRDefault="00723F5A" w:rsidP="00746677">
      <w:pPr>
        <w:jc w:val="center"/>
      </w:pPr>
    </w:p>
    <w:p w14:paraId="7B3E6266" w14:textId="44ADEA12" w:rsidR="00BC7CA1" w:rsidRDefault="00BC7CA1" w:rsidP="00746677">
      <w:pPr>
        <w:jc w:val="center"/>
      </w:pPr>
    </w:p>
    <w:p w14:paraId="1449722D" w14:textId="77777777" w:rsidR="00BC7CA1" w:rsidRDefault="00BC7CA1" w:rsidP="00746677">
      <w:pPr>
        <w:jc w:val="center"/>
      </w:pPr>
    </w:p>
    <w:p w14:paraId="0B1E8513" w14:textId="77777777" w:rsidR="00BC7CA1" w:rsidRDefault="00BC7CA1" w:rsidP="00746677">
      <w:pPr>
        <w:jc w:val="center"/>
      </w:pPr>
    </w:p>
    <w:p w14:paraId="69BAB5AC" w14:textId="60ADEB08" w:rsidR="00723F5A" w:rsidRPr="00837A8D" w:rsidRDefault="00BC7CA1" w:rsidP="00746677">
      <w:pPr>
        <w:jc w:val="center"/>
        <w:rPr>
          <w:rFonts w:asciiTheme="minorHAnsi" w:hAnsiTheme="minorHAnsi" w:cstheme="minorHAnsi"/>
          <w:b/>
          <w:bCs/>
          <w:sz w:val="20"/>
          <w:szCs w:val="20"/>
        </w:rPr>
      </w:pPr>
      <w:r w:rsidRPr="00837A8D">
        <w:rPr>
          <w:rFonts w:asciiTheme="minorHAnsi" w:hAnsiTheme="minorHAnsi" w:cstheme="minorHAnsi"/>
          <w:b/>
          <w:bCs/>
          <w:sz w:val="20"/>
          <w:szCs w:val="20"/>
        </w:rPr>
        <w:t xml:space="preserve">POSITION ANNOUNCEMENT </w:t>
      </w:r>
    </w:p>
    <w:p w14:paraId="66821805" w14:textId="66BA3E11" w:rsidR="00BC7CA1" w:rsidRPr="00837A8D" w:rsidRDefault="00BC7CA1" w:rsidP="00746677">
      <w:pPr>
        <w:jc w:val="center"/>
        <w:rPr>
          <w:rFonts w:asciiTheme="minorHAnsi" w:hAnsiTheme="minorHAnsi" w:cstheme="minorHAnsi"/>
          <w:b/>
          <w:bCs/>
          <w:sz w:val="20"/>
          <w:szCs w:val="20"/>
          <w:u w:val="single"/>
        </w:rPr>
      </w:pPr>
      <w:r w:rsidRPr="00837A8D">
        <w:rPr>
          <w:rFonts w:asciiTheme="minorHAnsi" w:hAnsiTheme="minorHAnsi" w:cstheme="minorHAnsi"/>
          <w:b/>
          <w:bCs/>
          <w:sz w:val="20"/>
          <w:szCs w:val="20"/>
          <w:u w:val="single"/>
        </w:rPr>
        <w:t>Research Associate</w:t>
      </w:r>
    </w:p>
    <w:p w14:paraId="56C1D076" w14:textId="0CAF2B8C" w:rsidR="00723F5A" w:rsidRPr="00837A8D" w:rsidRDefault="00723F5A" w:rsidP="00723F5A">
      <w:pPr>
        <w:autoSpaceDE w:val="0"/>
        <w:autoSpaceDN w:val="0"/>
        <w:adjustRightInd w:val="0"/>
        <w:jc w:val="both"/>
        <w:rPr>
          <w:rFonts w:asciiTheme="minorHAnsi" w:hAnsiTheme="minorHAnsi" w:cstheme="minorHAnsi"/>
          <w:noProof/>
          <w:sz w:val="20"/>
          <w:szCs w:val="20"/>
          <w:lang w:val="en-GB"/>
        </w:rPr>
      </w:pPr>
      <w:r w:rsidRPr="00837A8D">
        <w:rPr>
          <w:rFonts w:asciiTheme="minorHAnsi" w:hAnsiTheme="minorHAnsi" w:cstheme="minorHAnsi"/>
          <w:b/>
          <w:bCs/>
          <w:noProof/>
          <w:sz w:val="20"/>
          <w:szCs w:val="20"/>
          <w:lang w:val="en-GB"/>
        </w:rPr>
        <w:t>The International Institute of Tropical Agriculture (IITA)</w:t>
      </w:r>
      <w:r w:rsidRPr="00837A8D">
        <w:rPr>
          <w:rFonts w:asciiTheme="minorHAnsi" w:hAnsiTheme="minorHAnsi" w:cstheme="minorHAnsi"/>
          <w:noProof/>
          <w:sz w:val="20"/>
          <w:szCs w:val="20"/>
          <w:lang w:val="en-GB"/>
        </w:rPr>
        <w:t xml:space="preserve"> is a not-for-profit institution that generates agricultural innovations to meet Africa’s most pressing challenges of hunger, malnutrition, poverty, and natural resource degradation. Working with various partners across sub-Saharan Africa, we improve livelihoods, enhance food and nutrition security, increase employment, and preserve natural resource integrity. IITA is a member of CGIAR, a global agriculture research partnership for a food secure future. Please visit </w:t>
      </w:r>
      <w:hyperlink r:id="rId6" w:history="1">
        <w:r w:rsidRPr="00837A8D">
          <w:rPr>
            <w:rStyle w:val="Hyperlink"/>
            <w:rFonts w:asciiTheme="minorHAnsi" w:hAnsiTheme="minorHAnsi" w:cstheme="minorHAnsi"/>
            <w:noProof/>
            <w:sz w:val="20"/>
            <w:szCs w:val="20"/>
            <w:lang w:val="en-GB"/>
          </w:rPr>
          <w:t>https://www.iita.org/</w:t>
        </w:r>
      </w:hyperlink>
      <w:r w:rsidRPr="00837A8D">
        <w:rPr>
          <w:rFonts w:asciiTheme="minorHAnsi" w:hAnsiTheme="minorHAnsi" w:cstheme="minorHAnsi"/>
          <w:noProof/>
          <w:sz w:val="20"/>
          <w:szCs w:val="20"/>
          <w:lang w:val="en-GB"/>
        </w:rPr>
        <w:t xml:space="preserve"> for more information about IITA.</w:t>
      </w:r>
    </w:p>
    <w:p w14:paraId="6467327B" w14:textId="77777777" w:rsidR="00723F5A" w:rsidRPr="00837A8D" w:rsidRDefault="00723F5A" w:rsidP="00723F5A">
      <w:pPr>
        <w:autoSpaceDE w:val="0"/>
        <w:autoSpaceDN w:val="0"/>
        <w:adjustRightInd w:val="0"/>
        <w:jc w:val="both"/>
        <w:rPr>
          <w:rFonts w:asciiTheme="minorHAnsi" w:hAnsiTheme="minorHAnsi" w:cstheme="minorHAnsi"/>
          <w:b/>
          <w:bCs/>
          <w:noProof/>
          <w:sz w:val="20"/>
          <w:szCs w:val="20"/>
          <w:lang w:val="en-GB"/>
        </w:rPr>
      </w:pPr>
    </w:p>
    <w:p w14:paraId="66087CF0" w14:textId="2DD346B7" w:rsidR="00723F5A" w:rsidRPr="00837A8D" w:rsidRDefault="00723F5A" w:rsidP="001D44A0">
      <w:pPr>
        <w:widowControl w:val="0"/>
        <w:autoSpaceDE w:val="0"/>
        <w:autoSpaceDN w:val="0"/>
        <w:adjustRightInd w:val="0"/>
        <w:jc w:val="both"/>
        <w:rPr>
          <w:rFonts w:asciiTheme="minorHAnsi" w:hAnsiTheme="minorHAnsi" w:cstheme="minorHAnsi"/>
          <w:sz w:val="20"/>
          <w:szCs w:val="20"/>
        </w:rPr>
      </w:pPr>
      <w:r w:rsidRPr="00837A8D">
        <w:rPr>
          <w:rFonts w:asciiTheme="minorHAnsi" w:hAnsiTheme="minorHAnsi" w:cstheme="minorHAnsi"/>
          <w:noProof/>
          <w:sz w:val="20"/>
          <w:szCs w:val="20"/>
          <w:lang w:val="en-GB"/>
        </w:rPr>
        <w:t>IITA works with other CGIAR centres and national partners on</w:t>
      </w:r>
      <w:r w:rsidR="00AC4159">
        <w:rPr>
          <w:rFonts w:asciiTheme="minorHAnsi" w:hAnsiTheme="minorHAnsi" w:cstheme="minorHAnsi"/>
          <w:noProof/>
          <w:sz w:val="20"/>
          <w:szCs w:val="20"/>
          <w:lang w:val="en-GB"/>
        </w:rPr>
        <w:t xml:space="preserve"> </w:t>
      </w:r>
      <w:r w:rsidRPr="00837A8D">
        <w:rPr>
          <w:rFonts w:asciiTheme="minorHAnsi" w:hAnsiTheme="minorHAnsi" w:cstheme="minorHAnsi"/>
          <w:sz w:val="20"/>
          <w:szCs w:val="20"/>
        </w:rPr>
        <w:t xml:space="preserve">The Food Systems Resilience Program (FSRP) directly contributes to improving the state of food insecurity while building resilience in the food productive base of the country. Specifically, at the </w:t>
      </w:r>
      <w:r w:rsidR="00964AB2">
        <w:rPr>
          <w:rFonts w:asciiTheme="minorHAnsi" w:hAnsiTheme="minorHAnsi" w:cstheme="minorHAnsi"/>
          <w:sz w:val="20"/>
          <w:szCs w:val="20"/>
        </w:rPr>
        <w:t>protected designated origin l</w:t>
      </w:r>
      <w:r w:rsidRPr="00837A8D">
        <w:rPr>
          <w:rFonts w:asciiTheme="minorHAnsi" w:hAnsiTheme="minorHAnsi" w:cstheme="minorHAnsi"/>
          <w:sz w:val="20"/>
          <w:szCs w:val="20"/>
        </w:rPr>
        <w:t>evel, the projects seek to increase preparedness against food insecurity and improve the resilience of food systems in Sierra</w:t>
      </w:r>
      <w:r w:rsidR="00964AB2">
        <w:rPr>
          <w:rFonts w:asciiTheme="minorHAnsi" w:hAnsiTheme="minorHAnsi" w:cstheme="minorHAnsi"/>
          <w:sz w:val="20"/>
          <w:szCs w:val="20"/>
        </w:rPr>
        <w:t xml:space="preserve"> Leone,</w:t>
      </w:r>
      <w:r w:rsidRPr="00837A8D">
        <w:rPr>
          <w:rFonts w:asciiTheme="minorHAnsi" w:hAnsiTheme="minorHAnsi" w:cstheme="minorHAnsi"/>
          <w:noProof/>
          <w:sz w:val="20"/>
          <w:szCs w:val="20"/>
          <w:lang w:val="en-GB"/>
        </w:rPr>
        <w:t xml:space="preserve"> which aims to strengthen seed delivery and improve farmer access to new improved varieties</w:t>
      </w:r>
      <w:r w:rsidR="00964AB2">
        <w:rPr>
          <w:rFonts w:asciiTheme="minorHAnsi" w:hAnsiTheme="minorHAnsi" w:cstheme="minorHAnsi"/>
          <w:noProof/>
          <w:sz w:val="20"/>
          <w:szCs w:val="20"/>
          <w:lang w:val="en-GB"/>
        </w:rPr>
        <w:t>, and promote consumption of nutritious foods</w:t>
      </w:r>
      <w:r w:rsidRPr="003779A3">
        <w:rPr>
          <w:rFonts w:asciiTheme="minorHAnsi" w:hAnsiTheme="minorHAnsi" w:cstheme="minorHAnsi"/>
          <w:noProof/>
          <w:sz w:val="20"/>
          <w:szCs w:val="20"/>
          <w:lang w:val="en-GB"/>
        </w:rPr>
        <w:t xml:space="preserve">.  </w:t>
      </w:r>
      <w:r w:rsidRPr="003779A3">
        <w:rPr>
          <w:rFonts w:asciiTheme="minorHAnsi" w:hAnsiTheme="minorHAnsi" w:cstheme="minorHAnsi"/>
          <w:sz w:val="20"/>
          <w:szCs w:val="20"/>
          <w:lang w:val="en-GB"/>
        </w:rPr>
        <w:t>Following the</w:t>
      </w:r>
      <w:r w:rsidRPr="003779A3">
        <w:rPr>
          <w:rFonts w:asciiTheme="minorHAnsi" w:hAnsiTheme="minorHAnsi" w:cstheme="minorHAnsi"/>
          <w:sz w:val="20"/>
          <w:szCs w:val="20"/>
        </w:rPr>
        <w:t xml:space="preserve"> repeated shocks experienced by smallholder farmers over the last decade driven by the whims of climate change, health related issues like Ebola and COVID, supply chain and more</w:t>
      </w:r>
      <w:r w:rsidR="00AC4159" w:rsidRPr="003779A3">
        <w:rPr>
          <w:rFonts w:asciiTheme="minorHAnsi" w:hAnsiTheme="minorHAnsi" w:cstheme="minorHAnsi"/>
          <w:sz w:val="20"/>
          <w:szCs w:val="20"/>
        </w:rPr>
        <w:t>,</w:t>
      </w:r>
      <w:r w:rsidRPr="003779A3">
        <w:rPr>
          <w:rFonts w:asciiTheme="minorHAnsi" w:hAnsiTheme="minorHAnsi" w:cstheme="minorHAnsi"/>
          <w:sz w:val="20"/>
          <w:szCs w:val="20"/>
        </w:rPr>
        <w:t xml:space="preserve"> MAFS</w:t>
      </w:r>
      <w:r w:rsidRPr="00837A8D">
        <w:rPr>
          <w:rFonts w:asciiTheme="minorHAnsi" w:hAnsiTheme="minorHAnsi" w:cstheme="minorHAnsi"/>
          <w:sz w:val="20"/>
          <w:szCs w:val="20"/>
        </w:rPr>
        <w:t>-FSRP has engaged IITA to achieve some of its goals involving phytosanitary standards (aflatoxin mitigation), support to cassava and soybean value chains, and assisting in the scaling of climate resilient technologies.</w:t>
      </w:r>
    </w:p>
    <w:p w14:paraId="73FA38A7" w14:textId="77777777" w:rsidR="00E03B07" w:rsidRPr="00837A8D" w:rsidRDefault="00E03B07" w:rsidP="00723F5A">
      <w:pPr>
        <w:widowControl w:val="0"/>
        <w:autoSpaceDE w:val="0"/>
        <w:autoSpaceDN w:val="0"/>
        <w:adjustRightInd w:val="0"/>
        <w:spacing w:line="265" w:lineRule="exact"/>
        <w:jc w:val="both"/>
        <w:rPr>
          <w:rFonts w:asciiTheme="minorHAnsi" w:hAnsiTheme="minorHAnsi" w:cstheme="minorHAnsi"/>
          <w:sz w:val="20"/>
          <w:szCs w:val="20"/>
        </w:rPr>
      </w:pPr>
    </w:p>
    <w:p w14:paraId="2E46330E" w14:textId="08B578A2" w:rsidR="00E03B07" w:rsidRPr="00837A8D" w:rsidRDefault="00E03B07" w:rsidP="00723F5A">
      <w:pPr>
        <w:widowControl w:val="0"/>
        <w:autoSpaceDE w:val="0"/>
        <w:autoSpaceDN w:val="0"/>
        <w:adjustRightInd w:val="0"/>
        <w:spacing w:line="265" w:lineRule="exact"/>
        <w:jc w:val="both"/>
        <w:rPr>
          <w:rFonts w:asciiTheme="minorHAnsi" w:hAnsiTheme="minorHAnsi" w:cstheme="minorHAnsi"/>
          <w:noProof/>
          <w:sz w:val="20"/>
          <w:szCs w:val="20"/>
          <w:lang w:val="en-GB"/>
        </w:rPr>
      </w:pPr>
      <w:r w:rsidRPr="00837A8D">
        <w:rPr>
          <w:rFonts w:asciiTheme="minorHAnsi" w:hAnsiTheme="minorHAnsi" w:cstheme="minorHAnsi"/>
          <w:sz w:val="20"/>
          <w:szCs w:val="20"/>
        </w:rPr>
        <w:t xml:space="preserve">Consequently, </w:t>
      </w:r>
      <w:r w:rsidRPr="00837A8D">
        <w:rPr>
          <w:rFonts w:asciiTheme="minorHAnsi" w:hAnsiTheme="minorHAnsi" w:cstheme="minorHAnsi"/>
          <w:noProof/>
          <w:sz w:val="20"/>
          <w:szCs w:val="20"/>
          <w:lang w:val="en-GB"/>
        </w:rPr>
        <w:t>IITA is currently seeking to fill the below position:</w:t>
      </w:r>
    </w:p>
    <w:p w14:paraId="3AF8DE1E" w14:textId="77777777" w:rsidR="006E1510" w:rsidRPr="00837A8D" w:rsidRDefault="006E1510" w:rsidP="00723F5A">
      <w:pPr>
        <w:widowControl w:val="0"/>
        <w:autoSpaceDE w:val="0"/>
        <w:autoSpaceDN w:val="0"/>
        <w:adjustRightInd w:val="0"/>
        <w:spacing w:line="265" w:lineRule="exact"/>
        <w:jc w:val="both"/>
        <w:rPr>
          <w:rFonts w:asciiTheme="minorHAnsi" w:hAnsiTheme="minorHAnsi" w:cstheme="minorHAnsi"/>
          <w:b/>
          <w:bCs/>
          <w:noProof/>
          <w:sz w:val="20"/>
          <w:szCs w:val="20"/>
          <w:lang w:val="en-GB"/>
        </w:rPr>
      </w:pPr>
    </w:p>
    <w:p w14:paraId="7FB00C58" w14:textId="58D28D25" w:rsidR="00E03B07" w:rsidRPr="00837A8D" w:rsidRDefault="00E03B07" w:rsidP="00723F5A">
      <w:pPr>
        <w:widowControl w:val="0"/>
        <w:autoSpaceDE w:val="0"/>
        <w:autoSpaceDN w:val="0"/>
        <w:adjustRightInd w:val="0"/>
        <w:spacing w:line="265" w:lineRule="exact"/>
        <w:jc w:val="both"/>
        <w:rPr>
          <w:rFonts w:asciiTheme="minorHAnsi" w:hAnsiTheme="minorHAnsi" w:cstheme="minorHAnsi"/>
          <w:b/>
          <w:bCs/>
          <w:noProof/>
          <w:sz w:val="20"/>
          <w:szCs w:val="20"/>
          <w:lang w:val="en-GB"/>
        </w:rPr>
      </w:pPr>
      <w:r w:rsidRPr="00837A8D">
        <w:rPr>
          <w:rFonts w:asciiTheme="minorHAnsi" w:hAnsiTheme="minorHAnsi" w:cstheme="minorHAnsi"/>
          <w:b/>
          <w:bCs/>
          <w:noProof/>
          <w:sz w:val="20"/>
          <w:szCs w:val="20"/>
          <w:lang w:val="en-GB"/>
        </w:rPr>
        <w:t>POSITION:  Research Associate IITA-P4D/</w:t>
      </w:r>
      <w:r w:rsidR="000170C0" w:rsidRPr="00837A8D">
        <w:rPr>
          <w:rFonts w:asciiTheme="minorHAnsi" w:hAnsiTheme="minorHAnsi" w:cstheme="minorHAnsi"/>
          <w:b/>
          <w:bCs/>
          <w:noProof/>
          <w:sz w:val="20"/>
          <w:szCs w:val="20"/>
          <w:lang w:val="en-GB"/>
        </w:rPr>
        <w:t>SLARI</w:t>
      </w:r>
      <w:r w:rsidR="00BD3447" w:rsidRPr="00837A8D">
        <w:rPr>
          <w:rFonts w:asciiTheme="minorHAnsi" w:hAnsiTheme="minorHAnsi" w:cstheme="minorHAnsi"/>
          <w:b/>
          <w:bCs/>
          <w:noProof/>
          <w:sz w:val="20"/>
          <w:szCs w:val="20"/>
          <w:lang w:val="en-GB"/>
        </w:rPr>
        <w:t>/MAFS-FSRP</w:t>
      </w:r>
    </w:p>
    <w:p w14:paraId="6A280DDA" w14:textId="77777777" w:rsidR="0076416A" w:rsidRPr="00837A8D" w:rsidRDefault="0076416A" w:rsidP="00723F5A">
      <w:pPr>
        <w:widowControl w:val="0"/>
        <w:autoSpaceDE w:val="0"/>
        <w:autoSpaceDN w:val="0"/>
        <w:adjustRightInd w:val="0"/>
        <w:spacing w:line="265" w:lineRule="exact"/>
        <w:jc w:val="both"/>
        <w:rPr>
          <w:rFonts w:asciiTheme="minorHAnsi" w:hAnsiTheme="minorHAnsi" w:cstheme="minorHAnsi"/>
          <w:b/>
          <w:bCs/>
          <w:noProof/>
          <w:sz w:val="20"/>
          <w:szCs w:val="20"/>
          <w:lang w:val="en-GB"/>
        </w:rPr>
      </w:pPr>
    </w:p>
    <w:p w14:paraId="529FFE76" w14:textId="60A129DD" w:rsidR="0076416A" w:rsidRPr="00837A8D" w:rsidRDefault="0076416A" w:rsidP="0076416A">
      <w:pPr>
        <w:autoSpaceDE w:val="0"/>
        <w:autoSpaceDN w:val="0"/>
        <w:adjustRightInd w:val="0"/>
        <w:jc w:val="both"/>
        <w:rPr>
          <w:rFonts w:asciiTheme="minorHAnsi" w:eastAsia="Arial" w:hAnsiTheme="minorHAnsi" w:cstheme="minorHAnsi"/>
          <w:noProof/>
          <w:sz w:val="20"/>
          <w:szCs w:val="20"/>
          <w:lang w:val="en-GB" w:bidi="en-US"/>
        </w:rPr>
      </w:pPr>
      <w:r w:rsidRPr="00837A8D">
        <w:rPr>
          <w:rFonts w:asciiTheme="minorHAnsi" w:hAnsiTheme="minorHAnsi" w:cstheme="minorHAnsi"/>
          <w:b/>
          <w:bCs/>
          <w:noProof/>
          <w:sz w:val="20"/>
          <w:szCs w:val="20"/>
          <w:lang w:val="en-GB"/>
        </w:rPr>
        <w:t xml:space="preserve">Duty Station: </w:t>
      </w:r>
      <w:r w:rsidRPr="00837A8D">
        <w:rPr>
          <w:rFonts w:asciiTheme="minorHAnsi" w:hAnsiTheme="minorHAnsi" w:cstheme="minorHAnsi"/>
          <w:noProof/>
          <w:sz w:val="20"/>
          <w:szCs w:val="20"/>
          <w:lang w:val="en-GB"/>
        </w:rPr>
        <w:t xml:space="preserve">This is a Nationally Recruited Position, based in </w:t>
      </w:r>
      <w:r w:rsidR="00AC4159">
        <w:rPr>
          <w:rFonts w:asciiTheme="minorHAnsi" w:hAnsiTheme="minorHAnsi" w:cstheme="minorHAnsi"/>
          <w:b/>
          <w:bCs/>
          <w:noProof/>
          <w:sz w:val="20"/>
          <w:szCs w:val="20"/>
          <w:lang w:val="en-GB"/>
        </w:rPr>
        <w:t xml:space="preserve">Freetown, </w:t>
      </w:r>
      <w:r w:rsidRPr="00837A8D">
        <w:rPr>
          <w:rFonts w:asciiTheme="minorHAnsi" w:hAnsiTheme="minorHAnsi" w:cstheme="minorHAnsi"/>
          <w:b/>
          <w:bCs/>
          <w:noProof/>
          <w:sz w:val="20"/>
          <w:szCs w:val="20"/>
          <w:lang w:val="en-GB"/>
        </w:rPr>
        <w:t>Sierra Leone</w:t>
      </w:r>
      <w:r w:rsidRPr="00837A8D">
        <w:rPr>
          <w:rFonts w:asciiTheme="minorHAnsi" w:eastAsia="Arial" w:hAnsiTheme="minorHAnsi" w:cstheme="minorHAnsi"/>
          <w:noProof/>
          <w:sz w:val="20"/>
          <w:szCs w:val="20"/>
          <w:lang w:val="en-GB" w:bidi="en-US"/>
        </w:rPr>
        <w:t>.</w:t>
      </w:r>
    </w:p>
    <w:p w14:paraId="0EA6248A" w14:textId="77777777" w:rsidR="002A783D" w:rsidRPr="00837A8D" w:rsidRDefault="002A783D" w:rsidP="0076416A">
      <w:pPr>
        <w:autoSpaceDE w:val="0"/>
        <w:autoSpaceDN w:val="0"/>
        <w:adjustRightInd w:val="0"/>
        <w:jc w:val="both"/>
        <w:rPr>
          <w:rFonts w:asciiTheme="minorHAnsi" w:eastAsia="Arial" w:hAnsiTheme="minorHAnsi" w:cstheme="minorHAnsi"/>
          <w:noProof/>
          <w:sz w:val="20"/>
          <w:szCs w:val="20"/>
          <w:lang w:val="en-GB" w:bidi="en-US"/>
        </w:rPr>
      </w:pPr>
    </w:p>
    <w:p w14:paraId="29A7498B" w14:textId="765D2CD5" w:rsidR="006E1510" w:rsidRPr="00837A8D" w:rsidRDefault="006E1510" w:rsidP="0076416A">
      <w:pPr>
        <w:autoSpaceDE w:val="0"/>
        <w:autoSpaceDN w:val="0"/>
        <w:adjustRightInd w:val="0"/>
        <w:jc w:val="both"/>
        <w:rPr>
          <w:rFonts w:asciiTheme="minorHAnsi" w:eastAsia="Arial" w:hAnsiTheme="minorHAnsi" w:cstheme="minorHAnsi"/>
          <w:b/>
          <w:bCs/>
          <w:noProof/>
          <w:sz w:val="20"/>
          <w:szCs w:val="20"/>
          <w:lang w:val="en-GB" w:bidi="en-US"/>
        </w:rPr>
      </w:pPr>
      <w:r w:rsidRPr="00837A8D">
        <w:rPr>
          <w:rFonts w:asciiTheme="minorHAnsi" w:eastAsia="Arial" w:hAnsiTheme="minorHAnsi" w:cstheme="minorHAnsi"/>
          <w:b/>
          <w:bCs/>
          <w:noProof/>
          <w:sz w:val="20"/>
          <w:szCs w:val="20"/>
          <w:lang w:val="en-GB" w:bidi="en-US"/>
        </w:rPr>
        <w:t>Summary of Position:</w:t>
      </w:r>
    </w:p>
    <w:p w14:paraId="4FE43CA2" w14:textId="55F00C2A" w:rsidR="006E1510" w:rsidRPr="00837A8D" w:rsidRDefault="006E1510" w:rsidP="006E1510">
      <w:pPr>
        <w:tabs>
          <w:tab w:val="left" w:pos="2160"/>
          <w:tab w:val="left" w:pos="2520"/>
        </w:tabs>
        <w:jc w:val="both"/>
        <w:rPr>
          <w:rFonts w:asciiTheme="minorHAnsi" w:hAnsiTheme="minorHAnsi" w:cstheme="minorHAnsi"/>
          <w:iCs/>
          <w:sz w:val="20"/>
          <w:szCs w:val="20"/>
        </w:rPr>
      </w:pPr>
      <w:r w:rsidRPr="00837A8D">
        <w:rPr>
          <w:rFonts w:asciiTheme="minorHAnsi" w:hAnsiTheme="minorHAnsi" w:cstheme="minorHAnsi"/>
          <w:iCs/>
          <w:sz w:val="20"/>
          <w:szCs w:val="20"/>
        </w:rPr>
        <w:t xml:space="preserve">Reporting directly to the Senior Food and Nutrition Scientist, this position provides professional and administrative support to the IITA/SLARI Food Systems Resilience Program project. The incumbent will provide technical support to the development of a Global Food Matters Database for Sierra Leone as input to the INDDEX24 mobile application for dietary intake assessment, assessment of diet quality using the Global Diet Quality Score (GDQS) mobile application and promoting </w:t>
      </w:r>
      <w:r w:rsidR="00AC4159">
        <w:rPr>
          <w:rFonts w:asciiTheme="minorHAnsi" w:hAnsiTheme="minorHAnsi" w:cstheme="minorHAnsi"/>
          <w:iCs/>
          <w:sz w:val="20"/>
          <w:szCs w:val="20"/>
        </w:rPr>
        <w:t xml:space="preserve">processing and </w:t>
      </w:r>
      <w:r w:rsidRPr="00837A8D">
        <w:rPr>
          <w:rFonts w:asciiTheme="minorHAnsi" w:hAnsiTheme="minorHAnsi" w:cstheme="minorHAnsi"/>
          <w:iCs/>
          <w:sz w:val="20"/>
          <w:szCs w:val="20"/>
        </w:rPr>
        <w:t>consumption of soybean-based products at the household and SMEs levels, maintaining high confidentiality as may be required and exercising discretion and good sense of judgment.</w:t>
      </w:r>
    </w:p>
    <w:p w14:paraId="550D7DBE" w14:textId="77777777" w:rsidR="006E1510" w:rsidRPr="00837A8D" w:rsidRDefault="006E1510" w:rsidP="006E1510">
      <w:pPr>
        <w:spacing w:before="360"/>
        <w:jc w:val="both"/>
        <w:rPr>
          <w:rFonts w:asciiTheme="minorHAnsi" w:hAnsiTheme="minorHAnsi" w:cstheme="minorHAnsi"/>
          <w:b/>
          <w:sz w:val="20"/>
          <w:szCs w:val="20"/>
        </w:rPr>
      </w:pPr>
      <w:r w:rsidRPr="00837A8D">
        <w:rPr>
          <w:rFonts w:asciiTheme="minorHAnsi" w:hAnsiTheme="minorHAnsi" w:cstheme="minorHAnsi"/>
          <w:b/>
          <w:sz w:val="20"/>
          <w:szCs w:val="20"/>
        </w:rPr>
        <w:t>MAJOR DUTIES &amp; RESPONSIBILITIES:</w:t>
      </w:r>
    </w:p>
    <w:p w14:paraId="533B3A11" w14:textId="77777777" w:rsidR="006E1510" w:rsidRPr="00837A8D" w:rsidRDefault="006E1510" w:rsidP="005E324D">
      <w:pPr>
        <w:pStyle w:val="ListParagraph"/>
        <w:numPr>
          <w:ilvl w:val="0"/>
          <w:numId w:val="2"/>
        </w:numPr>
        <w:tabs>
          <w:tab w:val="left" w:pos="187"/>
          <w:tab w:val="left" w:pos="748"/>
        </w:tabs>
        <w:jc w:val="both"/>
        <w:rPr>
          <w:rFonts w:asciiTheme="minorHAnsi" w:hAnsiTheme="minorHAnsi" w:cstheme="minorHAnsi"/>
          <w:sz w:val="20"/>
          <w:szCs w:val="20"/>
        </w:rPr>
      </w:pPr>
      <w:r w:rsidRPr="00837A8D">
        <w:rPr>
          <w:rFonts w:asciiTheme="minorHAnsi" w:hAnsiTheme="minorHAnsi" w:cstheme="minorHAnsi"/>
          <w:sz w:val="20"/>
          <w:szCs w:val="20"/>
        </w:rPr>
        <w:t>Participate in the planning and conduct of activities under the IITA/SLARI Food Systems Resilience Program (FSRP) project.</w:t>
      </w:r>
    </w:p>
    <w:p w14:paraId="222F8907" w14:textId="77777777" w:rsidR="006E1510" w:rsidRPr="00837A8D" w:rsidRDefault="006E1510" w:rsidP="005E324D">
      <w:pPr>
        <w:pStyle w:val="ListParagraph"/>
        <w:tabs>
          <w:tab w:val="left" w:pos="187"/>
          <w:tab w:val="left" w:pos="748"/>
        </w:tabs>
        <w:jc w:val="both"/>
        <w:rPr>
          <w:rFonts w:asciiTheme="minorHAnsi" w:hAnsiTheme="minorHAnsi" w:cstheme="minorHAnsi"/>
          <w:sz w:val="20"/>
          <w:szCs w:val="20"/>
        </w:rPr>
      </w:pPr>
    </w:p>
    <w:p w14:paraId="14A885C5" w14:textId="77777777" w:rsidR="006E1510" w:rsidRPr="00837A8D" w:rsidRDefault="006E1510" w:rsidP="005E324D">
      <w:pPr>
        <w:pStyle w:val="ListParagraph"/>
        <w:numPr>
          <w:ilvl w:val="0"/>
          <w:numId w:val="2"/>
        </w:numPr>
        <w:tabs>
          <w:tab w:val="left" w:pos="187"/>
          <w:tab w:val="left" w:pos="748"/>
        </w:tabs>
        <w:jc w:val="both"/>
        <w:rPr>
          <w:rFonts w:asciiTheme="minorHAnsi" w:hAnsiTheme="minorHAnsi" w:cstheme="minorHAnsi"/>
          <w:sz w:val="20"/>
          <w:szCs w:val="20"/>
        </w:rPr>
      </w:pPr>
      <w:r w:rsidRPr="00837A8D">
        <w:rPr>
          <w:rFonts w:asciiTheme="minorHAnsi" w:hAnsiTheme="minorHAnsi" w:cstheme="minorHAnsi"/>
          <w:sz w:val="20"/>
          <w:szCs w:val="20"/>
        </w:rPr>
        <w:t>Contribute to the development of a Global Matters Food Database (Food, Recipe, and Ingredient List), conversion factors, edible portion, and estimate of portion size.</w:t>
      </w:r>
    </w:p>
    <w:p w14:paraId="2020A132" w14:textId="77777777" w:rsidR="006E1510" w:rsidRPr="00837A8D" w:rsidRDefault="006E1510" w:rsidP="005E324D">
      <w:pPr>
        <w:pStyle w:val="ListParagraph"/>
        <w:rPr>
          <w:rFonts w:asciiTheme="minorHAnsi" w:hAnsiTheme="minorHAnsi" w:cstheme="minorHAnsi"/>
          <w:sz w:val="20"/>
          <w:szCs w:val="20"/>
        </w:rPr>
      </w:pPr>
    </w:p>
    <w:p w14:paraId="1ED4D1B5" w14:textId="77777777" w:rsidR="006E1510" w:rsidRPr="00837A8D" w:rsidRDefault="006E1510" w:rsidP="005E324D">
      <w:pPr>
        <w:pStyle w:val="ListParagraph"/>
        <w:numPr>
          <w:ilvl w:val="0"/>
          <w:numId w:val="2"/>
        </w:numPr>
        <w:tabs>
          <w:tab w:val="left" w:pos="187"/>
          <w:tab w:val="left" w:pos="748"/>
        </w:tabs>
        <w:jc w:val="both"/>
        <w:rPr>
          <w:rFonts w:asciiTheme="minorHAnsi" w:hAnsiTheme="minorHAnsi" w:cstheme="minorHAnsi"/>
          <w:sz w:val="20"/>
          <w:szCs w:val="20"/>
        </w:rPr>
      </w:pPr>
      <w:r w:rsidRPr="00837A8D">
        <w:rPr>
          <w:rFonts w:asciiTheme="minorHAnsi" w:hAnsiTheme="minorHAnsi" w:cstheme="minorHAnsi"/>
          <w:sz w:val="20"/>
          <w:szCs w:val="20"/>
        </w:rPr>
        <w:t>Assist in the conduct of diet quality assessment using the Global Diet Quality Score (GDQS) mobile application.</w:t>
      </w:r>
    </w:p>
    <w:p w14:paraId="657DDEB9" w14:textId="77777777" w:rsidR="006E1510" w:rsidRPr="00837A8D" w:rsidRDefault="006E1510" w:rsidP="005E324D">
      <w:pPr>
        <w:pStyle w:val="ListParagraph"/>
        <w:tabs>
          <w:tab w:val="left" w:pos="0"/>
        </w:tabs>
        <w:jc w:val="both"/>
        <w:rPr>
          <w:rFonts w:asciiTheme="minorHAnsi" w:hAnsiTheme="minorHAnsi" w:cstheme="minorHAnsi"/>
          <w:sz w:val="20"/>
          <w:szCs w:val="20"/>
        </w:rPr>
      </w:pPr>
    </w:p>
    <w:p w14:paraId="28D65479" w14:textId="77777777" w:rsidR="006E1510" w:rsidRPr="00837A8D" w:rsidRDefault="006E1510" w:rsidP="005E324D">
      <w:pPr>
        <w:pStyle w:val="ListParagraph"/>
        <w:numPr>
          <w:ilvl w:val="0"/>
          <w:numId w:val="2"/>
        </w:numPr>
        <w:tabs>
          <w:tab w:val="left" w:pos="709"/>
        </w:tabs>
        <w:jc w:val="both"/>
        <w:rPr>
          <w:rFonts w:asciiTheme="minorHAnsi" w:hAnsiTheme="minorHAnsi" w:cstheme="minorHAnsi"/>
          <w:sz w:val="20"/>
          <w:szCs w:val="20"/>
        </w:rPr>
      </w:pPr>
      <w:r w:rsidRPr="00837A8D">
        <w:rPr>
          <w:rFonts w:asciiTheme="minorHAnsi" w:hAnsiTheme="minorHAnsi" w:cstheme="minorHAnsi"/>
          <w:sz w:val="20"/>
          <w:szCs w:val="20"/>
        </w:rPr>
        <w:t>Promote the consumption of nutritious and safe food in project target communities.</w:t>
      </w:r>
    </w:p>
    <w:p w14:paraId="417363B3" w14:textId="77777777" w:rsidR="006E1510" w:rsidRPr="00837A8D" w:rsidRDefault="006E1510" w:rsidP="005E324D">
      <w:pPr>
        <w:pStyle w:val="ListParagraph"/>
        <w:rPr>
          <w:rFonts w:asciiTheme="minorHAnsi" w:hAnsiTheme="minorHAnsi" w:cstheme="minorHAnsi"/>
          <w:sz w:val="20"/>
          <w:szCs w:val="20"/>
        </w:rPr>
      </w:pPr>
    </w:p>
    <w:p w14:paraId="02C49748" w14:textId="77777777" w:rsidR="006E1510" w:rsidRPr="00837A8D" w:rsidRDefault="006E1510" w:rsidP="005E324D">
      <w:pPr>
        <w:pStyle w:val="ListParagraph"/>
        <w:numPr>
          <w:ilvl w:val="0"/>
          <w:numId w:val="2"/>
        </w:numPr>
        <w:jc w:val="both"/>
        <w:rPr>
          <w:rFonts w:asciiTheme="minorHAnsi" w:hAnsiTheme="minorHAnsi" w:cstheme="minorHAnsi"/>
          <w:sz w:val="20"/>
          <w:szCs w:val="20"/>
        </w:rPr>
      </w:pPr>
      <w:r w:rsidRPr="00837A8D">
        <w:rPr>
          <w:rFonts w:asciiTheme="minorHAnsi" w:hAnsiTheme="minorHAnsi" w:cstheme="minorHAnsi"/>
          <w:sz w:val="20"/>
          <w:szCs w:val="20"/>
        </w:rPr>
        <w:t>Collaborate with national research institutes, non-governmental organizations, and community-based groups to increase awareness of nutritious foods from soybean.</w:t>
      </w:r>
    </w:p>
    <w:p w14:paraId="4AEC630C" w14:textId="77777777" w:rsidR="006E1510" w:rsidRPr="00837A8D" w:rsidRDefault="006E1510" w:rsidP="005E324D">
      <w:pPr>
        <w:pStyle w:val="ListParagraph"/>
        <w:jc w:val="both"/>
        <w:rPr>
          <w:rFonts w:asciiTheme="minorHAnsi" w:hAnsiTheme="minorHAnsi" w:cstheme="minorHAnsi"/>
          <w:sz w:val="20"/>
          <w:szCs w:val="20"/>
        </w:rPr>
      </w:pPr>
    </w:p>
    <w:p w14:paraId="69A09E8C" w14:textId="77777777" w:rsidR="006E1510" w:rsidRPr="00837A8D" w:rsidRDefault="006E1510" w:rsidP="005E324D">
      <w:pPr>
        <w:pStyle w:val="ListParagraph"/>
        <w:numPr>
          <w:ilvl w:val="0"/>
          <w:numId w:val="2"/>
        </w:numPr>
        <w:jc w:val="both"/>
        <w:rPr>
          <w:rFonts w:asciiTheme="minorHAnsi" w:hAnsiTheme="minorHAnsi" w:cstheme="minorHAnsi"/>
          <w:sz w:val="20"/>
          <w:szCs w:val="20"/>
        </w:rPr>
      </w:pPr>
      <w:r w:rsidRPr="00837A8D">
        <w:rPr>
          <w:rFonts w:asciiTheme="minorHAnsi" w:hAnsiTheme="minorHAnsi" w:cstheme="minorHAnsi"/>
          <w:sz w:val="20"/>
          <w:szCs w:val="20"/>
        </w:rPr>
        <w:t>Provide technical backstopping to non-governmental organizations and community-based organizations conducting activities on soybean processing.</w:t>
      </w:r>
    </w:p>
    <w:p w14:paraId="51EF53E0" w14:textId="77777777" w:rsidR="006E1510" w:rsidRPr="00837A8D" w:rsidRDefault="006E1510" w:rsidP="005E324D">
      <w:pPr>
        <w:pStyle w:val="ListParagraph"/>
        <w:rPr>
          <w:rFonts w:asciiTheme="minorHAnsi" w:hAnsiTheme="minorHAnsi" w:cstheme="minorHAnsi"/>
          <w:sz w:val="20"/>
          <w:szCs w:val="20"/>
        </w:rPr>
      </w:pPr>
    </w:p>
    <w:p w14:paraId="65718B3E" w14:textId="77777777" w:rsidR="006E1510" w:rsidRPr="00837A8D" w:rsidRDefault="006E1510" w:rsidP="005E324D">
      <w:pPr>
        <w:pStyle w:val="ListParagraph"/>
        <w:numPr>
          <w:ilvl w:val="0"/>
          <w:numId w:val="2"/>
        </w:numPr>
        <w:jc w:val="both"/>
        <w:rPr>
          <w:rFonts w:asciiTheme="minorHAnsi" w:hAnsiTheme="minorHAnsi" w:cstheme="minorHAnsi"/>
          <w:sz w:val="20"/>
          <w:szCs w:val="20"/>
        </w:rPr>
      </w:pPr>
      <w:r w:rsidRPr="00837A8D">
        <w:rPr>
          <w:rFonts w:asciiTheme="minorHAnsi" w:hAnsiTheme="minorHAnsi" w:cstheme="minorHAnsi"/>
          <w:sz w:val="20"/>
          <w:szCs w:val="20"/>
        </w:rPr>
        <w:t>Conduct Training of Trainers Workshops on soybean processing and utilization.</w:t>
      </w:r>
    </w:p>
    <w:p w14:paraId="4FF7C5AE" w14:textId="77777777" w:rsidR="006E1510" w:rsidRPr="00837A8D" w:rsidRDefault="006E1510" w:rsidP="005E324D">
      <w:pPr>
        <w:pStyle w:val="ListParagraph"/>
        <w:jc w:val="both"/>
        <w:rPr>
          <w:rFonts w:asciiTheme="minorHAnsi" w:hAnsiTheme="minorHAnsi" w:cstheme="minorHAnsi"/>
          <w:sz w:val="20"/>
          <w:szCs w:val="20"/>
        </w:rPr>
      </w:pPr>
    </w:p>
    <w:p w14:paraId="6F677D39" w14:textId="77777777" w:rsidR="006E1510" w:rsidRPr="00837A8D" w:rsidRDefault="006E1510" w:rsidP="005E324D">
      <w:pPr>
        <w:pStyle w:val="ListParagraph"/>
        <w:numPr>
          <w:ilvl w:val="0"/>
          <w:numId w:val="1"/>
        </w:numPr>
        <w:spacing w:after="200"/>
        <w:jc w:val="both"/>
        <w:rPr>
          <w:rFonts w:asciiTheme="minorHAnsi" w:hAnsiTheme="minorHAnsi" w:cstheme="minorHAnsi"/>
          <w:sz w:val="20"/>
          <w:szCs w:val="20"/>
        </w:rPr>
      </w:pPr>
      <w:r w:rsidRPr="00837A8D">
        <w:rPr>
          <w:rFonts w:asciiTheme="minorHAnsi" w:hAnsiTheme="minorHAnsi" w:cstheme="minorHAnsi"/>
          <w:sz w:val="20"/>
          <w:szCs w:val="20"/>
        </w:rPr>
        <w:t>Prepare report on training workshops, meetings and other related FSRP activities</w:t>
      </w:r>
    </w:p>
    <w:p w14:paraId="703BEBD1" w14:textId="77777777" w:rsidR="006E1510" w:rsidRPr="00CC0740" w:rsidRDefault="006E1510" w:rsidP="005E324D">
      <w:pPr>
        <w:pStyle w:val="ListParagraph"/>
        <w:jc w:val="both"/>
        <w:rPr>
          <w:rFonts w:ascii="Arial" w:hAnsi="Arial" w:cs="Arial"/>
          <w:sz w:val="20"/>
          <w:szCs w:val="20"/>
        </w:rPr>
      </w:pPr>
    </w:p>
    <w:p w14:paraId="45D2915C" w14:textId="77777777" w:rsidR="006E1510" w:rsidRPr="00FB213C" w:rsidRDefault="006E1510" w:rsidP="005E324D">
      <w:pPr>
        <w:pStyle w:val="ListParagraph"/>
        <w:numPr>
          <w:ilvl w:val="0"/>
          <w:numId w:val="1"/>
        </w:numPr>
        <w:spacing w:after="200"/>
        <w:jc w:val="both"/>
        <w:rPr>
          <w:rFonts w:asciiTheme="minorHAnsi" w:hAnsiTheme="minorHAnsi" w:cstheme="minorHAnsi"/>
          <w:sz w:val="20"/>
          <w:szCs w:val="20"/>
        </w:rPr>
      </w:pPr>
      <w:r w:rsidRPr="00FB213C">
        <w:rPr>
          <w:rFonts w:asciiTheme="minorHAnsi" w:hAnsiTheme="minorHAnsi" w:cstheme="minorHAnsi"/>
          <w:sz w:val="20"/>
          <w:szCs w:val="20"/>
        </w:rPr>
        <w:t>Perform any other duties as assigned by supervisor</w:t>
      </w:r>
    </w:p>
    <w:p w14:paraId="0C185D37" w14:textId="77777777" w:rsidR="002A783D" w:rsidRPr="00CC0740" w:rsidRDefault="002A783D" w:rsidP="002A783D">
      <w:pPr>
        <w:tabs>
          <w:tab w:val="left" w:pos="820"/>
        </w:tabs>
        <w:spacing w:line="0" w:lineRule="atLeast"/>
        <w:ind w:left="527"/>
        <w:jc w:val="both"/>
        <w:rPr>
          <w:rFonts w:ascii="Arial" w:eastAsia="Arial" w:hAnsi="Arial" w:cs="Arial"/>
          <w:noProof/>
          <w:sz w:val="20"/>
          <w:szCs w:val="20"/>
          <w:lang w:val="en-GB" w:bidi="en-US"/>
        </w:rPr>
      </w:pPr>
    </w:p>
    <w:p w14:paraId="1DBCB79D" w14:textId="77777777" w:rsidR="002A783D" w:rsidRPr="00CC0740" w:rsidRDefault="002A783D" w:rsidP="002A783D">
      <w:pPr>
        <w:jc w:val="both"/>
        <w:rPr>
          <w:rFonts w:ascii="Arial" w:hAnsi="Arial" w:cs="Arial"/>
          <w:b/>
          <w:noProof/>
          <w:sz w:val="20"/>
          <w:szCs w:val="20"/>
          <w:lang w:val="en-GB"/>
        </w:rPr>
      </w:pPr>
      <w:r w:rsidRPr="00CC0740">
        <w:rPr>
          <w:rFonts w:ascii="Arial" w:hAnsi="Arial" w:cs="Arial"/>
          <w:b/>
          <w:noProof/>
          <w:sz w:val="20"/>
          <w:szCs w:val="20"/>
          <w:lang w:val="en-GB"/>
        </w:rPr>
        <w:t>Qualification, Experience and Key Skills</w:t>
      </w:r>
    </w:p>
    <w:p w14:paraId="1DB97AD0" w14:textId="77777777" w:rsidR="009F0F89" w:rsidRPr="00CC0740" w:rsidRDefault="009F0F89" w:rsidP="002A783D">
      <w:pPr>
        <w:jc w:val="both"/>
        <w:rPr>
          <w:rFonts w:ascii="Arial" w:hAnsi="Arial" w:cs="Arial"/>
          <w:b/>
          <w:noProof/>
          <w:sz w:val="20"/>
          <w:szCs w:val="20"/>
          <w:lang w:val="en-GB"/>
        </w:rPr>
      </w:pPr>
    </w:p>
    <w:p w14:paraId="48FBFC1B" w14:textId="44800CEC" w:rsidR="009F0F89" w:rsidRPr="00CC0740" w:rsidRDefault="009F0F89" w:rsidP="002A783D">
      <w:pPr>
        <w:jc w:val="both"/>
        <w:rPr>
          <w:rFonts w:ascii="Arial" w:hAnsi="Arial" w:cs="Arial"/>
          <w:bCs/>
          <w:noProof/>
          <w:sz w:val="20"/>
          <w:szCs w:val="20"/>
          <w:lang w:val="en-GB"/>
        </w:rPr>
      </w:pPr>
      <w:r w:rsidRPr="00CC0740">
        <w:rPr>
          <w:rFonts w:ascii="Arial" w:hAnsi="Arial" w:cs="Arial"/>
          <w:bCs/>
          <w:noProof/>
          <w:sz w:val="20"/>
          <w:szCs w:val="20"/>
          <w:lang w:val="en-GB"/>
        </w:rPr>
        <w:t>MSc in Food Science/Technology or Nutrition with some previous experience of work in research for development</w:t>
      </w:r>
      <w:r w:rsidR="000170C0" w:rsidRPr="00CC0740">
        <w:rPr>
          <w:rFonts w:ascii="Arial" w:hAnsi="Arial" w:cs="Arial"/>
          <w:bCs/>
          <w:noProof/>
          <w:sz w:val="20"/>
          <w:szCs w:val="20"/>
          <w:lang w:val="en-GB"/>
        </w:rPr>
        <w:t xml:space="preserve">, ability to collaborate across </w:t>
      </w:r>
      <w:r w:rsidR="00303BDF">
        <w:rPr>
          <w:rFonts w:ascii="Arial" w:hAnsi="Arial" w:cs="Arial"/>
          <w:bCs/>
          <w:noProof/>
          <w:sz w:val="20"/>
          <w:szCs w:val="20"/>
          <w:lang w:val="en-GB"/>
        </w:rPr>
        <w:t>sectors</w:t>
      </w:r>
      <w:r w:rsidR="000170C0" w:rsidRPr="00CC0740">
        <w:rPr>
          <w:rFonts w:ascii="Arial" w:hAnsi="Arial" w:cs="Arial"/>
          <w:bCs/>
          <w:noProof/>
          <w:sz w:val="20"/>
          <w:szCs w:val="20"/>
          <w:lang w:val="en-GB"/>
        </w:rPr>
        <w:t xml:space="preserve"> while utilising strong communications and interpersonal skills with evidene of the ability to productively interact with a wide range of stakeholders,excellent organzational skills and attention details, knowledge of Sierra Leone foods desirable,very strong written and verbal communication skills (proficiency in English), Visual creativity including design of slides on diagrams and excellent  presentation skills and knowledge of Excel necessary.</w:t>
      </w:r>
    </w:p>
    <w:p w14:paraId="6BDCB116" w14:textId="02CF349E" w:rsidR="002A783D" w:rsidRPr="00CC0740" w:rsidRDefault="002A783D" w:rsidP="002A783D">
      <w:pPr>
        <w:jc w:val="both"/>
        <w:rPr>
          <w:rFonts w:ascii="Arial" w:eastAsia="Arial" w:hAnsi="Arial" w:cs="Arial"/>
          <w:bCs/>
          <w:noProof/>
          <w:sz w:val="20"/>
          <w:szCs w:val="20"/>
          <w:lang w:val="en-GB" w:bidi="en-US"/>
        </w:rPr>
      </w:pPr>
    </w:p>
    <w:p w14:paraId="0C829BE5" w14:textId="77777777" w:rsidR="002A783D" w:rsidRPr="00CC0740" w:rsidRDefault="002A783D" w:rsidP="002A783D">
      <w:pPr>
        <w:jc w:val="both"/>
        <w:rPr>
          <w:rFonts w:ascii="Arial" w:hAnsi="Arial" w:cs="Arial"/>
          <w:b/>
          <w:bCs/>
          <w:noProof/>
          <w:sz w:val="20"/>
          <w:szCs w:val="20"/>
          <w:lang w:val="en-GB"/>
        </w:rPr>
      </w:pPr>
    </w:p>
    <w:p w14:paraId="09A36042" w14:textId="7D8345A7" w:rsidR="002A783D" w:rsidRPr="00CC0740" w:rsidRDefault="002A783D" w:rsidP="002A783D">
      <w:pPr>
        <w:autoSpaceDE w:val="0"/>
        <w:autoSpaceDN w:val="0"/>
        <w:adjustRightInd w:val="0"/>
        <w:jc w:val="both"/>
        <w:rPr>
          <w:rFonts w:ascii="Arial" w:hAnsi="Arial" w:cs="Arial"/>
          <w:noProof/>
          <w:sz w:val="20"/>
          <w:szCs w:val="20"/>
          <w:lang w:val="en-GB"/>
        </w:rPr>
      </w:pPr>
      <w:r w:rsidRPr="00CC0740">
        <w:rPr>
          <w:rFonts w:ascii="Arial" w:hAnsi="Arial" w:cs="Arial"/>
          <w:b/>
          <w:noProof/>
          <w:sz w:val="20"/>
          <w:szCs w:val="20"/>
          <w:lang w:val="en-GB"/>
        </w:rPr>
        <w:t>Additional position information</w:t>
      </w:r>
      <w:r w:rsidRPr="00CC0740">
        <w:rPr>
          <w:rFonts w:ascii="Arial" w:hAnsi="Arial" w:cs="Arial"/>
          <w:noProof/>
          <w:sz w:val="20"/>
          <w:szCs w:val="20"/>
          <w:lang w:val="en-GB"/>
        </w:rPr>
        <w:t>:</w:t>
      </w:r>
      <w:r w:rsidRPr="00CC0740">
        <w:rPr>
          <w:rFonts w:ascii="Arial" w:hAnsi="Arial" w:cs="Arial"/>
          <w:noProof/>
          <w:sz w:val="20"/>
          <w:szCs w:val="20"/>
          <w:lang w:val="en-GB"/>
        </w:rPr>
        <w:tab/>
      </w:r>
    </w:p>
    <w:p w14:paraId="5BB08311" w14:textId="6ADEE825" w:rsidR="002A783D" w:rsidRPr="00CC0740" w:rsidRDefault="002A783D" w:rsidP="002A783D">
      <w:pPr>
        <w:autoSpaceDE w:val="0"/>
        <w:autoSpaceDN w:val="0"/>
        <w:adjustRightInd w:val="0"/>
        <w:jc w:val="both"/>
        <w:rPr>
          <w:rFonts w:ascii="Arial" w:hAnsi="Arial" w:cs="Arial"/>
          <w:noProof/>
          <w:sz w:val="20"/>
          <w:szCs w:val="20"/>
          <w:lang w:val="en-GB"/>
        </w:rPr>
      </w:pPr>
      <w:r w:rsidRPr="00CC0740">
        <w:rPr>
          <w:rFonts w:ascii="Arial" w:hAnsi="Arial" w:cs="Arial"/>
          <w:noProof/>
          <w:sz w:val="20"/>
          <w:szCs w:val="20"/>
          <w:lang w:val="en-GB"/>
        </w:rPr>
        <w:t xml:space="preserve">This position is for two years: renewable subject to performance and availability of funds. This is a nationally recruited </w:t>
      </w:r>
      <w:r w:rsidR="005E324D">
        <w:rPr>
          <w:rFonts w:ascii="Arial" w:hAnsi="Arial" w:cs="Arial"/>
          <w:noProof/>
          <w:sz w:val="20"/>
          <w:szCs w:val="20"/>
          <w:lang w:val="en-GB"/>
        </w:rPr>
        <w:t>(NRS)</w:t>
      </w:r>
      <w:r w:rsidRPr="00CC0740">
        <w:rPr>
          <w:rFonts w:ascii="Arial" w:hAnsi="Arial" w:cs="Arial"/>
          <w:noProof/>
          <w:sz w:val="20"/>
          <w:szCs w:val="20"/>
          <w:lang w:val="en-GB"/>
        </w:rPr>
        <w:t>position</w:t>
      </w:r>
      <w:r w:rsidR="005E324D">
        <w:rPr>
          <w:rFonts w:ascii="Arial" w:hAnsi="Arial" w:cs="Arial"/>
          <w:noProof/>
          <w:sz w:val="20"/>
          <w:szCs w:val="20"/>
          <w:lang w:val="en-GB"/>
        </w:rPr>
        <w:t xml:space="preserve">. </w:t>
      </w:r>
      <w:r w:rsidRPr="00CC0740">
        <w:rPr>
          <w:rFonts w:ascii="Arial" w:hAnsi="Arial" w:cs="Arial"/>
          <w:noProof/>
          <w:sz w:val="20"/>
          <w:szCs w:val="20"/>
          <w:lang w:val="en-GB"/>
        </w:rPr>
        <w:t>IITA offers a competitive remuneration package.</w:t>
      </w:r>
    </w:p>
    <w:p w14:paraId="1DA0FAC5" w14:textId="77777777" w:rsidR="002A783D" w:rsidRPr="00CC0740" w:rsidRDefault="002A783D" w:rsidP="002A783D">
      <w:pPr>
        <w:jc w:val="both"/>
        <w:rPr>
          <w:rFonts w:ascii="Arial" w:hAnsi="Arial" w:cs="Arial"/>
          <w:b/>
          <w:noProof/>
          <w:sz w:val="20"/>
          <w:szCs w:val="20"/>
          <w:lang w:val="en-GB"/>
        </w:rPr>
      </w:pPr>
    </w:p>
    <w:p w14:paraId="43C11801" w14:textId="77777777" w:rsidR="002A783D" w:rsidRPr="00CC0740" w:rsidRDefault="002A783D" w:rsidP="002A783D">
      <w:pPr>
        <w:jc w:val="both"/>
        <w:rPr>
          <w:rFonts w:ascii="Arial" w:hAnsi="Arial" w:cs="Arial"/>
          <w:b/>
          <w:noProof/>
          <w:sz w:val="20"/>
          <w:szCs w:val="20"/>
          <w:lang w:val="en-GB"/>
        </w:rPr>
      </w:pPr>
    </w:p>
    <w:p w14:paraId="61C2C04B" w14:textId="5AE222F5" w:rsidR="002A783D" w:rsidRPr="00CC0740" w:rsidRDefault="002A783D" w:rsidP="002A783D">
      <w:pPr>
        <w:jc w:val="both"/>
        <w:rPr>
          <w:rFonts w:ascii="Arial" w:hAnsi="Arial" w:cs="Arial"/>
          <w:b/>
          <w:noProof/>
          <w:sz w:val="20"/>
          <w:szCs w:val="20"/>
          <w:lang w:val="en-GB"/>
        </w:rPr>
      </w:pPr>
      <w:r w:rsidRPr="00CC0740">
        <w:rPr>
          <w:rFonts w:ascii="Arial" w:hAnsi="Arial" w:cs="Arial"/>
          <w:b/>
          <w:noProof/>
          <w:sz w:val="20"/>
          <w:szCs w:val="20"/>
          <w:lang w:val="en-GB"/>
        </w:rPr>
        <w:t>GENERAL GUIDANCE</w:t>
      </w:r>
    </w:p>
    <w:p w14:paraId="0757E699" w14:textId="77777777" w:rsidR="002A783D" w:rsidRPr="00CC0740" w:rsidRDefault="002A783D" w:rsidP="002A783D">
      <w:pPr>
        <w:jc w:val="both"/>
        <w:rPr>
          <w:rFonts w:ascii="Arial" w:hAnsi="Arial" w:cs="Arial"/>
          <w:b/>
          <w:noProof/>
          <w:sz w:val="20"/>
          <w:szCs w:val="20"/>
          <w:lang w:val="en-GB"/>
        </w:rPr>
      </w:pPr>
    </w:p>
    <w:p w14:paraId="52363DE5" w14:textId="37363C71" w:rsidR="002A783D" w:rsidRPr="00CC0740" w:rsidRDefault="002A783D" w:rsidP="002A783D">
      <w:pPr>
        <w:jc w:val="both"/>
        <w:rPr>
          <w:rFonts w:ascii="Arial" w:hAnsi="Arial" w:cs="Arial"/>
          <w:noProof/>
          <w:sz w:val="20"/>
          <w:szCs w:val="20"/>
          <w:lang w:val="en-GB"/>
        </w:rPr>
      </w:pPr>
      <w:r w:rsidRPr="00CC0740">
        <w:rPr>
          <w:rFonts w:ascii="Arial" w:hAnsi="Arial" w:cs="Arial"/>
          <w:b/>
          <w:noProof/>
          <w:sz w:val="20"/>
          <w:szCs w:val="20"/>
          <w:lang w:val="en-GB"/>
        </w:rPr>
        <w:t>Applications:</w:t>
      </w:r>
      <w:r w:rsidRPr="00CC0740">
        <w:rPr>
          <w:rFonts w:ascii="Arial" w:hAnsi="Arial" w:cs="Arial"/>
          <w:noProof/>
          <w:sz w:val="20"/>
          <w:szCs w:val="20"/>
          <w:lang w:val="en-GB"/>
        </w:rPr>
        <w:tab/>
        <w:t xml:space="preserve">Applications including a letter of application, curriculum vitae, copies of certificates, </w:t>
      </w:r>
      <w:r w:rsidRPr="00CC0740">
        <w:rPr>
          <w:rFonts w:ascii="Arial" w:hAnsi="Arial" w:cs="Arial"/>
          <w:noProof/>
          <w:spacing w:val="2"/>
          <w:sz w:val="20"/>
          <w:szCs w:val="20"/>
          <w:lang w:val="en-GB"/>
        </w:rPr>
        <w:t>telephone number, email address,</w:t>
      </w:r>
      <w:r w:rsidRPr="00CC0740">
        <w:rPr>
          <w:rFonts w:ascii="Arial" w:hAnsi="Arial" w:cs="Arial"/>
          <w:noProof/>
          <w:sz w:val="20"/>
          <w:szCs w:val="20"/>
          <w:lang w:val="en-GB"/>
        </w:rPr>
        <w:t xml:space="preserve"> and names and addresses of two referees should be sent to the Cou</w:t>
      </w:r>
      <w:r w:rsidR="009F0F89" w:rsidRPr="00CC0740">
        <w:rPr>
          <w:rFonts w:ascii="Arial" w:hAnsi="Arial" w:cs="Arial"/>
          <w:noProof/>
          <w:sz w:val="20"/>
          <w:szCs w:val="20"/>
          <w:lang w:val="en-GB"/>
        </w:rPr>
        <w:t>ntry Representative</w:t>
      </w:r>
      <w:r w:rsidR="00563FD1">
        <w:rPr>
          <w:rFonts w:ascii="Arial" w:hAnsi="Arial" w:cs="Arial"/>
          <w:noProof/>
          <w:sz w:val="20"/>
          <w:szCs w:val="20"/>
          <w:lang w:val="en-GB"/>
        </w:rPr>
        <w:t>,</w:t>
      </w:r>
      <w:r w:rsidR="009F0F89" w:rsidRPr="00CC0740">
        <w:rPr>
          <w:rFonts w:ascii="Arial" w:hAnsi="Arial" w:cs="Arial"/>
          <w:noProof/>
          <w:sz w:val="20"/>
          <w:szCs w:val="20"/>
          <w:lang w:val="en-GB"/>
        </w:rPr>
        <w:t xml:space="preserve"> </w:t>
      </w:r>
      <w:r w:rsidRPr="00CC0740">
        <w:rPr>
          <w:rFonts w:ascii="Arial" w:hAnsi="Arial" w:cs="Arial"/>
          <w:noProof/>
          <w:sz w:val="20"/>
          <w:szCs w:val="20"/>
          <w:lang w:val="en-GB"/>
        </w:rPr>
        <w:t>IITA-</w:t>
      </w:r>
      <w:r w:rsidR="009F0F89" w:rsidRPr="00CC0740">
        <w:rPr>
          <w:rFonts w:ascii="Arial" w:hAnsi="Arial" w:cs="Arial"/>
          <w:noProof/>
          <w:sz w:val="20"/>
          <w:szCs w:val="20"/>
          <w:lang w:val="en-GB"/>
        </w:rPr>
        <w:t xml:space="preserve"> Sierra Leone</w:t>
      </w:r>
      <w:r w:rsidR="00563FD1">
        <w:rPr>
          <w:rFonts w:ascii="Arial" w:hAnsi="Arial" w:cs="Arial"/>
          <w:noProof/>
          <w:sz w:val="20"/>
          <w:szCs w:val="20"/>
          <w:lang w:val="en-GB"/>
        </w:rPr>
        <w:t>,</w:t>
      </w:r>
      <w:r w:rsidR="009F0F89" w:rsidRPr="00CC0740">
        <w:rPr>
          <w:rFonts w:ascii="Arial" w:hAnsi="Arial" w:cs="Arial"/>
          <w:noProof/>
          <w:sz w:val="20"/>
          <w:szCs w:val="20"/>
          <w:lang w:val="en-GB"/>
        </w:rPr>
        <w:t xml:space="preserve"> PMB 134, Tower Hill</w:t>
      </w:r>
      <w:r w:rsidR="00563FD1">
        <w:rPr>
          <w:rFonts w:ascii="Arial" w:hAnsi="Arial" w:cs="Arial"/>
          <w:noProof/>
          <w:sz w:val="20"/>
          <w:szCs w:val="20"/>
          <w:lang w:val="en-GB"/>
        </w:rPr>
        <w:t>,</w:t>
      </w:r>
      <w:r w:rsidR="009F0F89" w:rsidRPr="00CC0740">
        <w:rPr>
          <w:rFonts w:ascii="Arial" w:hAnsi="Arial" w:cs="Arial"/>
          <w:noProof/>
          <w:sz w:val="20"/>
          <w:szCs w:val="20"/>
          <w:lang w:val="en-GB"/>
        </w:rPr>
        <w:t xml:space="preserve"> Freetown </w:t>
      </w:r>
      <w:r w:rsidRPr="00CC0740">
        <w:rPr>
          <w:rFonts w:ascii="Arial" w:hAnsi="Arial" w:cs="Arial"/>
          <w:noProof/>
          <w:sz w:val="20"/>
          <w:szCs w:val="20"/>
          <w:lang w:val="en-GB"/>
        </w:rPr>
        <w:t xml:space="preserve"> </w:t>
      </w:r>
      <w:r w:rsidR="00FC3157">
        <w:rPr>
          <w:rFonts w:ascii="Arial" w:hAnsi="Arial" w:cs="Arial"/>
          <w:noProof/>
          <w:sz w:val="20"/>
          <w:szCs w:val="20"/>
          <w:lang w:val="en-GB"/>
        </w:rPr>
        <w:t xml:space="preserve">with the </w:t>
      </w:r>
      <w:r w:rsidR="00563FD1">
        <w:rPr>
          <w:rFonts w:ascii="Arial" w:hAnsi="Arial" w:cs="Arial"/>
          <w:noProof/>
          <w:sz w:val="20"/>
          <w:szCs w:val="20"/>
          <w:lang w:val="en-GB"/>
        </w:rPr>
        <w:t xml:space="preserve">reference of the position clearly marked </w:t>
      </w:r>
      <w:r w:rsidR="00FC3157">
        <w:rPr>
          <w:rFonts w:ascii="Arial" w:hAnsi="Arial" w:cs="Arial"/>
          <w:noProof/>
          <w:sz w:val="20"/>
          <w:szCs w:val="20"/>
          <w:lang w:val="en-GB"/>
        </w:rPr>
        <w:t xml:space="preserve"> in the right hand corner </w:t>
      </w:r>
      <w:r w:rsidR="00563FD1">
        <w:rPr>
          <w:rFonts w:ascii="Arial" w:hAnsi="Arial" w:cs="Arial"/>
          <w:noProof/>
          <w:sz w:val="20"/>
          <w:szCs w:val="20"/>
          <w:lang w:val="en-GB"/>
        </w:rPr>
        <w:t>of the envelope</w:t>
      </w:r>
      <w:r w:rsidR="00FC3157">
        <w:rPr>
          <w:rFonts w:ascii="Arial" w:hAnsi="Arial" w:cs="Arial"/>
          <w:noProof/>
          <w:sz w:val="20"/>
          <w:szCs w:val="20"/>
          <w:lang w:val="en-GB"/>
        </w:rPr>
        <w:t xml:space="preserve"> </w:t>
      </w:r>
      <w:r w:rsidRPr="00CC0740">
        <w:rPr>
          <w:rFonts w:ascii="Arial" w:hAnsi="Arial" w:cs="Arial"/>
          <w:noProof/>
          <w:sz w:val="20"/>
          <w:szCs w:val="20"/>
          <w:lang w:val="en-GB"/>
        </w:rPr>
        <w:t>or</w:t>
      </w:r>
      <w:r w:rsidRPr="00CC0740">
        <w:rPr>
          <w:rFonts w:ascii="Arial" w:hAnsi="Arial" w:cs="Arial"/>
          <w:b/>
          <w:noProof/>
          <w:sz w:val="20"/>
          <w:szCs w:val="20"/>
          <w:lang w:val="en-GB"/>
        </w:rPr>
        <w:t xml:space="preserve"> </w:t>
      </w:r>
      <w:r w:rsidRPr="00CC0740">
        <w:rPr>
          <w:rFonts w:ascii="Arial" w:hAnsi="Arial" w:cs="Arial"/>
          <w:noProof/>
          <w:sz w:val="20"/>
          <w:szCs w:val="20"/>
          <w:lang w:val="en-GB"/>
        </w:rPr>
        <w:t xml:space="preserve">by email to </w:t>
      </w:r>
      <w:hyperlink r:id="rId7" w:history="1">
        <w:r w:rsidR="009F0F89" w:rsidRPr="00CC0740">
          <w:rPr>
            <w:rStyle w:val="Hyperlink"/>
            <w:rFonts w:ascii="Arial" w:hAnsi="Arial" w:cs="Arial"/>
            <w:b/>
            <w:noProof/>
            <w:sz w:val="20"/>
            <w:szCs w:val="20"/>
            <w:lang w:val="en-GB"/>
          </w:rPr>
          <w:t>IITA-Sierra Leone@cgiar.org</w:t>
        </w:r>
      </w:hyperlink>
      <w:r w:rsidRPr="00CC0740">
        <w:rPr>
          <w:rFonts w:ascii="Arial" w:hAnsi="Arial" w:cs="Arial"/>
          <w:noProof/>
          <w:sz w:val="20"/>
          <w:szCs w:val="20"/>
          <w:lang w:val="en-GB"/>
        </w:rPr>
        <w:t xml:space="preserve"> </w:t>
      </w:r>
    </w:p>
    <w:p w14:paraId="05F14A85" w14:textId="77777777" w:rsidR="002A783D" w:rsidRPr="00CC0740" w:rsidRDefault="002A783D" w:rsidP="002A783D">
      <w:pPr>
        <w:jc w:val="both"/>
        <w:rPr>
          <w:rFonts w:ascii="Arial" w:hAnsi="Arial" w:cs="Arial"/>
          <w:noProof/>
          <w:sz w:val="20"/>
          <w:szCs w:val="20"/>
          <w:lang w:val="en-GB"/>
        </w:rPr>
      </w:pPr>
    </w:p>
    <w:p w14:paraId="14C47901" w14:textId="1D302029" w:rsidR="002A783D" w:rsidRPr="00CC0740" w:rsidRDefault="002A783D" w:rsidP="002A783D">
      <w:pPr>
        <w:jc w:val="both"/>
        <w:rPr>
          <w:rFonts w:ascii="Arial" w:hAnsi="Arial" w:cs="Arial"/>
          <w:b/>
          <w:noProof/>
          <w:sz w:val="20"/>
          <w:szCs w:val="20"/>
          <w:lang w:val="en-GB"/>
        </w:rPr>
      </w:pPr>
      <w:r w:rsidRPr="00CC0740">
        <w:rPr>
          <w:rFonts w:ascii="Arial" w:hAnsi="Arial" w:cs="Arial"/>
          <w:b/>
          <w:noProof/>
          <w:sz w:val="20"/>
          <w:szCs w:val="20"/>
          <w:lang w:val="en-GB"/>
        </w:rPr>
        <w:t>Please note that any application without the references indicated will be automatically disqualified.</w:t>
      </w:r>
    </w:p>
    <w:p w14:paraId="5062E70A" w14:textId="77777777" w:rsidR="002A783D" w:rsidRPr="00CC0740" w:rsidRDefault="002A783D" w:rsidP="002A783D">
      <w:pPr>
        <w:autoSpaceDE w:val="0"/>
        <w:autoSpaceDN w:val="0"/>
        <w:adjustRightInd w:val="0"/>
        <w:jc w:val="both"/>
        <w:rPr>
          <w:rFonts w:ascii="Arial" w:hAnsi="Arial" w:cs="Arial"/>
          <w:b/>
          <w:noProof/>
          <w:sz w:val="20"/>
          <w:szCs w:val="20"/>
          <w:lang w:val="en-GB"/>
        </w:rPr>
      </w:pPr>
    </w:p>
    <w:p w14:paraId="7D465600" w14:textId="710AEE85" w:rsidR="002A783D" w:rsidRPr="00CC0740" w:rsidRDefault="002A783D" w:rsidP="002A783D">
      <w:pPr>
        <w:autoSpaceDE w:val="0"/>
        <w:autoSpaceDN w:val="0"/>
        <w:adjustRightInd w:val="0"/>
        <w:jc w:val="both"/>
        <w:rPr>
          <w:rFonts w:ascii="Arial" w:hAnsi="Arial" w:cs="Arial"/>
          <w:iCs/>
          <w:noProof/>
          <w:sz w:val="20"/>
          <w:szCs w:val="20"/>
          <w:lang w:val="en-GB"/>
        </w:rPr>
      </w:pPr>
      <w:r w:rsidRPr="00CC0740">
        <w:rPr>
          <w:rFonts w:ascii="Arial" w:hAnsi="Arial" w:cs="Arial"/>
          <w:b/>
          <w:noProof/>
          <w:sz w:val="20"/>
          <w:szCs w:val="20"/>
          <w:lang w:val="en-GB"/>
        </w:rPr>
        <w:t>Closing date</w:t>
      </w:r>
      <w:r w:rsidRPr="00CC0740">
        <w:rPr>
          <w:rFonts w:ascii="Arial" w:hAnsi="Arial" w:cs="Arial"/>
          <w:noProof/>
          <w:sz w:val="20"/>
          <w:szCs w:val="20"/>
          <w:lang w:val="en-GB"/>
        </w:rPr>
        <w:t xml:space="preserve">: Two weeks from the date of advertisement appearing in the newspaper. </w:t>
      </w:r>
      <w:r w:rsidRPr="00CC0740">
        <w:rPr>
          <w:rFonts w:ascii="Arial" w:hAnsi="Arial" w:cs="Arial"/>
          <w:iCs/>
          <w:noProof/>
          <w:sz w:val="20"/>
          <w:szCs w:val="20"/>
          <w:lang w:val="en-GB"/>
        </w:rPr>
        <w:t>Please note that only shortlisted candidates will be contacted. The anticipated starting date for th</w:t>
      </w:r>
      <w:r w:rsidR="00632E56">
        <w:rPr>
          <w:rFonts w:ascii="Arial" w:hAnsi="Arial" w:cs="Arial"/>
          <w:iCs/>
          <w:noProof/>
          <w:sz w:val="20"/>
          <w:szCs w:val="20"/>
          <w:lang w:val="en-GB"/>
        </w:rPr>
        <w:t>is</w:t>
      </w:r>
      <w:r w:rsidRPr="00CC0740">
        <w:rPr>
          <w:rFonts w:ascii="Arial" w:hAnsi="Arial" w:cs="Arial"/>
          <w:iCs/>
          <w:noProof/>
          <w:sz w:val="20"/>
          <w:szCs w:val="20"/>
          <w:lang w:val="en-GB"/>
        </w:rPr>
        <w:t xml:space="preserve"> position is  </w:t>
      </w:r>
      <w:r w:rsidR="00F749C7" w:rsidRPr="00CC0740">
        <w:rPr>
          <w:rFonts w:ascii="Arial" w:hAnsi="Arial" w:cs="Arial"/>
          <w:iCs/>
          <w:noProof/>
          <w:sz w:val="20"/>
          <w:szCs w:val="20"/>
          <w:lang w:val="en-GB"/>
        </w:rPr>
        <w:t>1</w:t>
      </w:r>
      <w:r w:rsidR="00F749C7" w:rsidRPr="00CC0740">
        <w:rPr>
          <w:rFonts w:ascii="Arial" w:hAnsi="Arial" w:cs="Arial"/>
          <w:iCs/>
          <w:noProof/>
          <w:sz w:val="20"/>
          <w:szCs w:val="20"/>
          <w:vertAlign w:val="superscript"/>
          <w:lang w:val="en-GB"/>
        </w:rPr>
        <w:t>st</w:t>
      </w:r>
      <w:r w:rsidR="00F749C7" w:rsidRPr="00CC0740">
        <w:rPr>
          <w:rFonts w:ascii="Arial" w:hAnsi="Arial" w:cs="Arial"/>
          <w:iCs/>
          <w:noProof/>
          <w:sz w:val="20"/>
          <w:szCs w:val="20"/>
          <w:lang w:val="en-GB"/>
        </w:rPr>
        <w:t xml:space="preserve"> October</w:t>
      </w:r>
      <w:r w:rsidRPr="00CC0740">
        <w:rPr>
          <w:rFonts w:ascii="Arial" w:hAnsi="Arial" w:cs="Arial"/>
          <w:iCs/>
          <w:noProof/>
          <w:sz w:val="20"/>
          <w:szCs w:val="20"/>
          <w:lang w:val="en-GB"/>
        </w:rPr>
        <w:t>, 202</w:t>
      </w:r>
      <w:r w:rsidR="006F2796">
        <w:rPr>
          <w:rFonts w:ascii="Arial" w:hAnsi="Arial" w:cs="Arial"/>
          <w:iCs/>
          <w:noProof/>
          <w:sz w:val="20"/>
          <w:szCs w:val="20"/>
          <w:lang w:val="en-GB"/>
        </w:rPr>
        <w:t>5</w:t>
      </w:r>
      <w:r w:rsidRPr="00CC0740">
        <w:rPr>
          <w:rFonts w:ascii="Arial" w:hAnsi="Arial" w:cs="Arial"/>
          <w:iCs/>
          <w:noProof/>
          <w:sz w:val="20"/>
          <w:szCs w:val="20"/>
          <w:lang w:val="en-GB"/>
        </w:rPr>
        <w:t>.</w:t>
      </w:r>
    </w:p>
    <w:p w14:paraId="0E5E495F" w14:textId="77777777" w:rsidR="002A783D" w:rsidRPr="00CC0740" w:rsidRDefault="002A783D" w:rsidP="002A783D">
      <w:pPr>
        <w:jc w:val="both"/>
        <w:rPr>
          <w:rFonts w:ascii="Times New Roman" w:hAnsi="Times New Roman"/>
          <w:noProof/>
          <w:sz w:val="20"/>
          <w:szCs w:val="20"/>
          <w:lang w:val="en-GB"/>
        </w:rPr>
      </w:pPr>
    </w:p>
    <w:p w14:paraId="52316F4B" w14:textId="77777777" w:rsidR="002A783D" w:rsidRPr="00CC0740" w:rsidRDefault="002A783D" w:rsidP="002A783D">
      <w:pPr>
        <w:jc w:val="both"/>
        <w:rPr>
          <w:rFonts w:ascii="Times New Roman" w:hAnsi="Times New Roman"/>
          <w:noProof/>
          <w:sz w:val="20"/>
          <w:szCs w:val="20"/>
          <w:lang w:val="en-GB"/>
        </w:rPr>
      </w:pPr>
    </w:p>
    <w:p w14:paraId="4D876969" w14:textId="77777777" w:rsidR="002A783D" w:rsidRPr="00CC0740" w:rsidRDefault="002A783D" w:rsidP="002A783D">
      <w:pPr>
        <w:autoSpaceDE w:val="0"/>
        <w:autoSpaceDN w:val="0"/>
        <w:adjustRightInd w:val="0"/>
        <w:jc w:val="both"/>
        <w:rPr>
          <w:rFonts w:ascii="Times New Roman" w:hAnsi="Times New Roman"/>
          <w:noProof/>
          <w:sz w:val="20"/>
          <w:szCs w:val="20"/>
          <w:lang w:val="en-GB"/>
        </w:rPr>
      </w:pPr>
    </w:p>
    <w:p w14:paraId="6F4937FF" w14:textId="77777777" w:rsidR="002A783D" w:rsidRPr="00CD0F8E" w:rsidRDefault="002A783D" w:rsidP="0076416A">
      <w:pPr>
        <w:autoSpaceDE w:val="0"/>
        <w:autoSpaceDN w:val="0"/>
        <w:adjustRightInd w:val="0"/>
        <w:jc w:val="both"/>
        <w:rPr>
          <w:rFonts w:ascii="Times New Roman" w:hAnsi="Times New Roman"/>
          <w:noProof/>
          <w:lang w:val="en-GB"/>
        </w:rPr>
      </w:pPr>
    </w:p>
    <w:p w14:paraId="5F71169D" w14:textId="77777777" w:rsidR="0076416A" w:rsidRPr="00E03B07" w:rsidRDefault="0076416A" w:rsidP="00723F5A">
      <w:pPr>
        <w:widowControl w:val="0"/>
        <w:autoSpaceDE w:val="0"/>
        <w:autoSpaceDN w:val="0"/>
        <w:adjustRightInd w:val="0"/>
        <w:spacing w:line="265" w:lineRule="exact"/>
        <w:jc w:val="both"/>
        <w:rPr>
          <w:rFonts w:ascii="Times New Roman" w:hAnsi="Times New Roman"/>
          <w:b/>
          <w:bCs/>
          <w:noProof/>
          <w:lang w:val="en-GB"/>
        </w:rPr>
      </w:pPr>
    </w:p>
    <w:p w14:paraId="6EADDE5F" w14:textId="77777777" w:rsidR="00723F5A" w:rsidRPr="00CD0F8E" w:rsidRDefault="00723F5A" w:rsidP="00723F5A">
      <w:pPr>
        <w:autoSpaceDE w:val="0"/>
        <w:autoSpaceDN w:val="0"/>
        <w:adjustRightInd w:val="0"/>
        <w:jc w:val="both"/>
        <w:rPr>
          <w:rFonts w:ascii="Times New Roman" w:hAnsi="Times New Roman"/>
          <w:noProof/>
          <w:lang w:val="en-GB"/>
        </w:rPr>
      </w:pPr>
    </w:p>
    <w:p w14:paraId="1F38E4E4" w14:textId="7B2FF3EF" w:rsidR="00723F5A" w:rsidRDefault="00723F5A" w:rsidP="00723F5A">
      <w:pPr>
        <w:autoSpaceDE w:val="0"/>
        <w:autoSpaceDN w:val="0"/>
        <w:adjustRightInd w:val="0"/>
        <w:jc w:val="both"/>
        <w:rPr>
          <w:rFonts w:ascii="Times New Roman" w:hAnsi="Times New Roman"/>
          <w:noProof/>
          <w:lang w:val="en-GB"/>
        </w:rPr>
      </w:pPr>
    </w:p>
    <w:p w14:paraId="64B1B466" w14:textId="77777777" w:rsidR="00723F5A" w:rsidRDefault="00723F5A" w:rsidP="00723F5A">
      <w:pPr>
        <w:autoSpaceDE w:val="0"/>
        <w:autoSpaceDN w:val="0"/>
        <w:adjustRightInd w:val="0"/>
        <w:jc w:val="both"/>
        <w:rPr>
          <w:rFonts w:ascii="Times New Roman" w:hAnsi="Times New Roman"/>
          <w:noProof/>
          <w:lang w:val="en-GB"/>
        </w:rPr>
      </w:pPr>
    </w:p>
    <w:p w14:paraId="1C8762E4" w14:textId="77777777" w:rsidR="00723F5A" w:rsidRPr="00723F5A" w:rsidRDefault="00723F5A" w:rsidP="00723F5A">
      <w:pPr>
        <w:rPr>
          <w:lang w:val="en-GB"/>
        </w:rPr>
      </w:pPr>
    </w:p>
    <w:p w14:paraId="03631F2C" w14:textId="77777777" w:rsidR="00723F5A" w:rsidRDefault="00723F5A" w:rsidP="005E324D"/>
    <w:sectPr w:rsidR="00723F5A" w:rsidSect="005E324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96045"/>
    <w:multiLevelType w:val="hybridMultilevel"/>
    <w:tmpl w:val="1192854C"/>
    <w:lvl w:ilvl="0" w:tplc="0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20EE0BDB"/>
    <w:multiLevelType w:val="hybridMultilevel"/>
    <w:tmpl w:val="198C59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0683896">
    <w:abstractNumId w:val="1"/>
  </w:num>
  <w:num w:numId="2" w16cid:durableId="1506363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160"/>
    <w:rsid w:val="000170C0"/>
    <w:rsid w:val="00053910"/>
    <w:rsid w:val="000E60BB"/>
    <w:rsid w:val="001B6CDB"/>
    <w:rsid w:val="001D44A0"/>
    <w:rsid w:val="00270E4B"/>
    <w:rsid w:val="002A783D"/>
    <w:rsid w:val="00303BDF"/>
    <w:rsid w:val="00315BBC"/>
    <w:rsid w:val="00365F2D"/>
    <w:rsid w:val="003779A3"/>
    <w:rsid w:val="00563FD1"/>
    <w:rsid w:val="005E324D"/>
    <w:rsid w:val="005E5305"/>
    <w:rsid w:val="00632E56"/>
    <w:rsid w:val="00697406"/>
    <w:rsid w:val="006C2E49"/>
    <w:rsid w:val="006E1510"/>
    <w:rsid w:val="006F2796"/>
    <w:rsid w:val="00723F5A"/>
    <w:rsid w:val="00746677"/>
    <w:rsid w:val="0076416A"/>
    <w:rsid w:val="007922E5"/>
    <w:rsid w:val="007E152D"/>
    <w:rsid w:val="007E50EA"/>
    <w:rsid w:val="007F57CB"/>
    <w:rsid w:val="00837A8D"/>
    <w:rsid w:val="0084495F"/>
    <w:rsid w:val="00853A0B"/>
    <w:rsid w:val="008A3C51"/>
    <w:rsid w:val="00904160"/>
    <w:rsid w:val="00964AB2"/>
    <w:rsid w:val="0097182D"/>
    <w:rsid w:val="00982613"/>
    <w:rsid w:val="009F0F89"/>
    <w:rsid w:val="00A022FE"/>
    <w:rsid w:val="00AA3616"/>
    <w:rsid w:val="00AC4159"/>
    <w:rsid w:val="00B314BF"/>
    <w:rsid w:val="00B85847"/>
    <w:rsid w:val="00B92AEF"/>
    <w:rsid w:val="00BC7CA1"/>
    <w:rsid w:val="00BD3447"/>
    <w:rsid w:val="00BE2C34"/>
    <w:rsid w:val="00C52E4B"/>
    <w:rsid w:val="00C65177"/>
    <w:rsid w:val="00CC0740"/>
    <w:rsid w:val="00CD25C1"/>
    <w:rsid w:val="00CD714F"/>
    <w:rsid w:val="00E03B07"/>
    <w:rsid w:val="00E43F7E"/>
    <w:rsid w:val="00EB3269"/>
    <w:rsid w:val="00EC2048"/>
    <w:rsid w:val="00EE0F66"/>
    <w:rsid w:val="00F749C7"/>
    <w:rsid w:val="00FB213C"/>
    <w:rsid w:val="00FC10EA"/>
    <w:rsid w:val="00FC3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FC85E"/>
  <w15:chartTrackingRefBased/>
  <w15:docId w15:val="{7E473BDF-0636-4E47-B41D-CC68541EC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F5A"/>
    <w:pPr>
      <w:spacing w:after="0" w:line="240"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90416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90416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904160"/>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90416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904160"/>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90416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16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16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16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160"/>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90416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904160"/>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904160"/>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904160"/>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9041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1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1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160"/>
    <w:rPr>
      <w:rFonts w:eastAsiaTheme="majorEastAsia" w:cstheme="majorBidi"/>
      <w:color w:val="272727" w:themeColor="text1" w:themeTint="D8"/>
    </w:rPr>
  </w:style>
  <w:style w:type="paragraph" w:styleId="Title">
    <w:name w:val="Title"/>
    <w:basedOn w:val="Normal"/>
    <w:next w:val="Normal"/>
    <w:link w:val="TitleChar"/>
    <w:uiPriority w:val="10"/>
    <w:qFormat/>
    <w:rsid w:val="0090416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1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16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1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16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04160"/>
    <w:rPr>
      <w:i/>
      <w:iCs/>
      <w:color w:val="404040" w:themeColor="text1" w:themeTint="BF"/>
    </w:rPr>
  </w:style>
  <w:style w:type="paragraph" w:styleId="ListParagraph">
    <w:name w:val="List Paragraph"/>
    <w:aliases w:val="references,References,Bullets,List Paragraph (numbered (a)),List Paragraph1,Liste 1,Numbered List Paragraph,ReferencesCxSpLast,Medium Grid 1 - Accent 21,Colorful List - Accent 11,List Paragraph nowy,List Bullet Mary,lp1,Dot pt,Bullet List"/>
    <w:basedOn w:val="Normal"/>
    <w:link w:val="ListParagraphChar"/>
    <w:uiPriority w:val="34"/>
    <w:qFormat/>
    <w:rsid w:val="00904160"/>
    <w:pPr>
      <w:ind w:left="720"/>
      <w:contextualSpacing/>
    </w:pPr>
  </w:style>
  <w:style w:type="character" w:styleId="IntenseEmphasis">
    <w:name w:val="Intense Emphasis"/>
    <w:basedOn w:val="DefaultParagraphFont"/>
    <w:uiPriority w:val="21"/>
    <w:qFormat/>
    <w:rsid w:val="00904160"/>
    <w:rPr>
      <w:i/>
      <w:iCs/>
      <w:color w:val="365F91" w:themeColor="accent1" w:themeShade="BF"/>
    </w:rPr>
  </w:style>
  <w:style w:type="paragraph" w:styleId="IntenseQuote">
    <w:name w:val="Intense Quote"/>
    <w:basedOn w:val="Normal"/>
    <w:next w:val="Normal"/>
    <w:link w:val="IntenseQuoteChar"/>
    <w:uiPriority w:val="30"/>
    <w:qFormat/>
    <w:rsid w:val="0090416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04160"/>
    <w:rPr>
      <w:i/>
      <w:iCs/>
      <w:color w:val="365F91" w:themeColor="accent1" w:themeShade="BF"/>
    </w:rPr>
  </w:style>
  <w:style w:type="character" w:styleId="IntenseReference">
    <w:name w:val="Intense Reference"/>
    <w:basedOn w:val="DefaultParagraphFont"/>
    <w:uiPriority w:val="32"/>
    <w:qFormat/>
    <w:rsid w:val="00904160"/>
    <w:rPr>
      <w:b/>
      <w:bCs/>
      <w:smallCaps/>
      <w:color w:val="365F91" w:themeColor="accent1" w:themeShade="BF"/>
      <w:spacing w:val="5"/>
    </w:rPr>
  </w:style>
  <w:style w:type="character" w:styleId="Hyperlink">
    <w:name w:val="Hyperlink"/>
    <w:rsid w:val="00723F5A"/>
    <w:rPr>
      <w:color w:val="0000FF"/>
      <w:u w:val="single"/>
    </w:rPr>
  </w:style>
  <w:style w:type="character" w:styleId="UnresolvedMention">
    <w:name w:val="Unresolved Mention"/>
    <w:basedOn w:val="DefaultParagraphFont"/>
    <w:uiPriority w:val="99"/>
    <w:semiHidden/>
    <w:unhideWhenUsed/>
    <w:rsid w:val="009F0F89"/>
    <w:rPr>
      <w:color w:val="605E5C"/>
      <w:shd w:val="clear" w:color="auto" w:fill="E1DFDD"/>
    </w:rPr>
  </w:style>
  <w:style w:type="character" w:customStyle="1" w:styleId="ListParagraphChar">
    <w:name w:val="List Paragraph Char"/>
    <w:aliases w:val="references Char,References Char,Bullets Char,List Paragraph (numbered (a)) Char,List Paragraph1 Char,Liste 1 Char,Numbered List Paragraph Char,ReferencesCxSpLast Char,Medium Grid 1 - Accent 21 Char,Colorful List - Accent 11 Char"/>
    <w:link w:val="ListParagraph"/>
    <w:uiPriority w:val="34"/>
    <w:locked/>
    <w:rsid w:val="006E1510"/>
  </w:style>
  <w:style w:type="paragraph" w:styleId="Revision">
    <w:name w:val="Revision"/>
    <w:hidden/>
    <w:uiPriority w:val="99"/>
    <w:semiHidden/>
    <w:rsid w:val="00B92AEF"/>
    <w:pPr>
      <w:spacing w:after="0" w:line="240" w:lineRule="auto"/>
    </w:pPr>
    <w:rPr>
      <w:rFonts w:ascii="Calibri" w:eastAsia="Calibri" w:hAnsi="Calibri" w:cs="Times New Roman"/>
      <w:kern w:val="0"/>
      <w14:ligatures w14:val="none"/>
    </w:rPr>
  </w:style>
  <w:style w:type="character" w:styleId="CommentReference">
    <w:name w:val="annotation reference"/>
    <w:basedOn w:val="DefaultParagraphFont"/>
    <w:uiPriority w:val="99"/>
    <w:semiHidden/>
    <w:unhideWhenUsed/>
    <w:rsid w:val="007E50EA"/>
    <w:rPr>
      <w:sz w:val="16"/>
      <w:szCs w:val="16"/>
    </w:rPr>
  </w:style>
  <w:style w:type="paragraph" w:styleId="CommentText">
    <w:name w:val="annotation text"/>
    <w:basedOn w:val="Normal"/>
    <w:link w:val="CommentTextChar"/>
    <w:uiPriority w:val="99"/>
    <w:unhideWhenUsed/>
    <w:rsid w:val="007E50EA"/>
    <w:rPr>
      <w:sz w:val="20"/>
      <w:szCs w:val="20"/>
    </w:rPr>
  </w:style>
  <w:style w:type="character" w:customStyle="1" w:styleId="CommentTextChar">
    <w:name w:val="Comment Text Char"/>
    <w:basedOn w:val="DefaultParagraphFont"/>
    <w:link w:val="CommentText"/>
    <w:uiPriority w:val="99"/>
    <w:rsid w:val="007E50EA"/>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E50EA"/>
    <w:rPr>
      <w:b/>
      <w:bCs/>
    </w:rPr>
  </w:style>
  <w:style w:type="character" w:customStyle="1" w:styleId="CommentSubjectChar">
    <w:name w:val="Comment Subject Char"/>
    <w:basedOn w:val="CommentTextChar"/>
    <w:link w:val="CommentSubject"/>
    <w:uiPriority w:val="99"/>
    <w:semiHidden/>
    <w:rsid w:val="007E50EA"/>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ITA-Sierra%20Leone@cgia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ita.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786</Words>
  <Characters>4484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 Isatu (IITA)</dc:creator>
  <cp:keywords/>
  <dc:description/>
  <cp:lastModifiedBy>Bailey, Isatu (IITA)</cp:lastModifiedBy>
  <cp:revision>3</cp:revision>
  <dcterms:created xsi:type="dcterms:W3CDTF">2025-07-28T15:32:00Z</dcterms:created>
  <dcterms:modified xsi:type="dcterms:W3CDTF">2025-07-28T15:33:00Z</dcterms:modified>
</cp:coreProperties>
</file>