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F2C9A" w:rsidRDefault="00FF2C9A" w:rsidP="00FF2C9A">
      <w:pPr>
        <w:pStyle w:val="article-editor-paragraph"/>
        <w:spacing w:after="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JOB VACANCY</w:t>
      </w:r>
    </w:p>
    <w:p w:rsidR="00FF2C9A" w:rsidRP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Project Accountant</w:t>
      </w: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The International Institute of Tropical Agriculture (IITA)</w:t>
      </w:r>
      <w:r w:rsidRPr="00FF2C9A">
        <w:rPr>
          <w:rFonts w:asciiTheme="minorHAnsi" w:hAnsiTheme="minorHAnsi" w:cstheme="minorHAnsi"/>
        </w:rPr>
        <w:t xml:space="preserve"> is a not-for-profit institution that generates agricultural innovations to meet Africa’s most pressing challenges of hunger, malnutrition, poverty, and natural resource degradation. Working with various partners across sub-Saharan Africa, we improve livelihoods, enhance food and nutrition security, increase employment, and preserve natural resource integrity. IITA is a member of CGIAR, a global agriculture research partnership for a food secure future. Please visit </w:t>
      </w:r>
      <w:hyperlink r:id="rId5" w:history="1">
        <w:r w:rsidRPr="00FF2C9A">
          <w:rPr>
            <w:rStyle w:val="Hyperlink"/>
            <w:rFonts w:asciiTheme="minorHAnsi" w:hAnsiTheme="minorHAnsi" w:cstheme="minorHAnsi"/>
            <w:b/>
            <w:bCs/>
            <w:color w:val="0A66C2"/>
            <w:bdr w:val="none" w:sz="0" w:space="0" w:color="auto" w:frame="1"/>
          </w:rPr>
          <w:t>https://www.iita.org/</w:t>
        </w:r>
      </w:hyperlink>
      <w:r w:rsidRPr="00FF2C9A">
        <w:rPr>
          <w:rFonts w:asciiTheme="minorHAnsi" w:hAnsiTheme="minorHAnsi" w:cstheme="minorHAnsi"/>
        </w:rPr>
        <w:t xml:space="preserve"> for more information about IITA.</w:t>
      </w: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 xml:space="preserve">IITA works with other CGIAR </w:t>
      </w:r>
      <w:proofErr w:type="spellStart"/>
      <w:r w:rsidRPr="00FF2C9A">
        <w:rPr>
          <w:rFonts w:asciiTheme="minorHAnsi" w:hAnsiTheme="minorHAnsi" w:cstheme="minorHAnsi"/>
        </w:rPr>
        <w:t>centres</w:t>
      </w:r>
      <w:proofErr w:type="spellEnd"/>
      <w:r w:rsidRPr="00FF2C9A">
        <w:rPr>
          <w:rFonts w:asciiTheme="minorHAnsi" w:hAnsiTheme="minorHAnsi" w:cstheme="minorHAnsi"/>
        </w:rPr>
        <w:t xml:space="preserve"> and national partners on the Food Systems Resilience Program (FSRP) directly contributes to improving the state of food insecurity while building resilience in the food productive base of the country. Specifically, at the protected designated origin level, the projects aim to increase preparedness against food insecurity and improve the resilience of food systems in Sierra Leone. This seeks to strengthen seed delivery, enhance farmer access to new and improved varieties, and promote the consumption of nutritious foods.  Following the repeated shocks experienced by smallholder farmers over the last decade driven by the whims of climate change, health related issues like Ebola and COVID, supply chain and more, MAFS-FSRP has engaged IITA to achieve some of its goals involving </w:t>
      </w:r>
      <w:proofErr w:type="spellStart"/>
      <w:r w:rsidRPr="00FF2C9A">
        <w:rPr>
          <w:rFonts w:asciiTheme="minorHAnsi" w:hAnsiTheme="minorHAnsi" w:cstheme="minorHAnsi"/>
        </w:rPr>
        <w:t>phytosanitary</w:t>
      </w:r>
      <w:proofErr w:type="spellEnd"/>
      <w:r w:rsidRPr="00FF2C9A">
        <w:rPr>
          <w:rFonts w:asciiTheme="minorHAnsi" w:hAnsiTheme="minorHAnsi" w:cstheme="minorHAnsi"/>
        </w:rPr>
        <w:t xml:space="preserve"> standards (aflatoxin mitigation), support to cassava and soybean value chains, and assisting in the scaling of climate resilient technologies.</w:t>
      </w:r>
    </w:p>
    <w:p w:rsidR="00FF2C9A" w:rsidRPr="00FF2C9A" w:rsidRDefault="00FF2C9A" w:rsidP="00FF2C9A">
      <w:pPr>
        <w:pStyle w:val="article-editor-paragraph"/>
        <w:spacing w:before="0" w:beforeAutospacing="0" w:after="480" w:afterAutospacing="0" w:line="360" w:lineRule="auto"/>
        <w:jc w:val="both"/>
        <w:textAlignment w:val="baseline"/>
        <w:rPr>
          <w:rStyle w:val="Strong"/>
          <w:rFonts w:asciiTheme="minorHAnsi" w:hAnsiTheme="minorHAnsi" w:cstheme="minorHAnsi"/>
          <w:b w:val="0"/>
          <w:bCs w:val="0"/>
        </w:rPr>
      </w:pPr>
      <w:r w:rsidRPr="00FF2C9A">
        <w:rPr>
          <w:rFonts w:asciiTheme="minorHAnsi" w:hAnsiTheme="minorHAnsi" w:cstheme="minorHAnsi"/>
        </w:rPr>
        <w:t>Consequently, IITA is currently seeking to fill the position below:</w:t>
      </w: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POSITION:  Project Accountant IITA-P4D/SLARI/MAFS-FSRP</w:t>
      </w: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p>
    <w:p w:rsidR="00FF2C9A"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 xml:space="preserve">Duty Station: </w:t>
      </w:r>
      <w:r w:rsidRPr="00FF2C9A">
        <w:rPr>
          <w:rFonts w:asciiTheme="minorHAnsi" w:hAnsiTheme="minorHAnsi" w:cstheme="minorHAnsi"/>
        </w:rPr>
        <w:t xml:space="preserve">This is a </w:t>
      </w:r>
      <w:r w:rsidRPr="00FF2C9A">
        <w:rPr>
          <w:rStyle w:val="Strong"/>
          <w:rFonts w:asciiTheme="minorHAnsi" w:hAnsiTheme="minorHAnsi" w:cstheme="minorHAnsi"/>
          <w:bdr w:val="none" w:sz="0" w:space="0" w:color="auto" w:frame="1"/>
        </w:rPr>
        <w:t xml:space="preserve">Short-term </w:t>
      </w:r>
      <w:r w:rsidRPr="00FF2C9A">
        <w:rPr>
          <w:rFonts w:asciiTheme="minorHAnsi" w:hAnsiTheme="minorHAnsi" w:cstheme="minorHAnsi"/>
        </w:rPr>
        <w:t xml:space="preserve">Nationally Recruited Position based in </w:t>
      </w:r>
      <w:r w:rsidRPr="00FF2C9A">
        <w:rPr>
          <w:rStyle w:val="Strong"/>
          <w:rFonts w:asciiTheme="minorHAnsi" w:hAnsiTheme="minorHAnsi" w:cstheme="minorHAnsi"/>
          <w:bdr w:val="none" w:sz="0" w:space="0" w:color="auto" w:frame="1"/>
        </w:rPr>
        <w:t>Freetown, Sierra Leone</w:t>
      </w:r>
      <w:r w:rsidRPr="00FF2C9A">
        <w:rPr>
          <w:rFonts w:asciiTheme="minorHAnsi" w:hAnsiTheme="minorHAnsi" w:cstheme="minorHAnsi"/>
        </w:rPr>
        <w:t>.</w:t>
      </w: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Summary of Position:</w:t>
      </w:r>
    </w:p>
    <w:p w:rsidR="00FF2C9A" w:rsidRPr="00FF2C9A" w:rsidRDefault="00FF2C9A" w:rsidP="00FF2C9A">
      <w:pPr>
        <w:pStyle w:val="article-editor-paragraph"/>
        <w:spacing w:before="0" w:beforeAutospacing="0" w:after="480" w:afterAutospacing="0" w:line="360" w:lineRule="auto"/>
        <w:jc w:val="both"/>
        <w:textAlignment w:val="baseline"/>
        <w:rPr>
          <w:rStyle w:val="Strong"/>
          <w:rFonts w:asciiTheme="minorHAnsi" w:hAnsiTheme="minorHAnsi" w:cstheme="minorHAnsi"/>
          <w:b w:val="0"/>
          <w:bCs w:val="0"/>
        </w:rPr>
      </w:pPr>
      <w:r w:rsidRPr="00FF2C9A">
        <w:rPr>
          <w:rFonts w:asciiTheme="minorHAnsi" w:hAnsiTheme="minorHAnsi" w:cstheme="minorHAnsi"/>
        </w:rPr>
        <w:lastRenderedPageBreak/>
        <w:t>Reporting functionally to the Project Manager and directly to the Director of Finance, this position provides professional and financial support to the IITA/SLARI Food Systems Resilience Program project. The incumbent will provide financial services of making a budget, reviewing the budget and presenting information to the project manager, generating budget reports and documents, updating budgeting documents, processing payments and preparing periodic reports to ensure the project team provides successful services to partners.</w:t>
      </w: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MAJOR DUTIES &amp; RESPONSIBILITIES:</w:t>
      </w: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Prepare financial reports on the station and project</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Support Partners reporting and justification</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Maintain all necessary accounting records (electronic and hard copies)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Check for accuracy before payment of government taxes and ensure prompt payment</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In charge of all accounting entries for transactions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Supervise expense claim returns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Supervise the processing of claim forms for payments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Participate in internal and external audits by providing auditors with support documents as requested</w:t>
      </w:r>
      <w:r>
        <w:rPr>
          <w:rFonts w:asciiTheme="minorHAnsi" w:hAnsiTheme="minorHAnsi" w:cstheme="minorHAnsi"/>
        </w:rPr>
        <w:t>,</w:t>
      </w:r>
      <w:r w:rsidRPr="00FF2C9A">
        <w:rPr>
          <w:rFonts w:asciiTheme="minorHAnsi" w:hAnsiTheme="minorHAnsi" w:cstheme="minorHAnsi"/>
        </w:rPr>
        <w:t xml:space="preserve"> and provide explanations for audit queries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Prepare other reports as may be assigned by the Regional Administrator</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Training and advertising newly recruited staff on IITA financial policies and procedures</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Prepare monthly bank reconciliation</w:t>
      </w:r>
    </w:p>
    <w:p w:rsid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Prepare bank transfers and other letters to the bank</w:t>
      </w:r>
    </w:p>
    <w:p w:rsidR="00FF2C9A" w:rsidRPr="00FF2C9A" w:rsidRDefault="00FF2C9A" w:rsidP="00FF2C9A">
      <w:pPr>
        <w:pStyle w:val="article-editor-paragraph"/>
        <w:numPr>
          <w:ilvl w:val="0"/>
          <w:numId w:val="1"/>
        </w:numPr>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Any other duties as may be assigned</w:t>
      </w: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Qualification, Experience and Key Skills</w:t>
      </w:r>
    </w:p>
    <w:p w:rsidR="00FF2C9A"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p>
    <w:p w:rsidR="00FF2C9A" w:rsidRPr="00FF2C9A" w:rsidRDefault="00FF2C9A" w:rsidP="00FF2C9A">
      <w:pPr>
        <w:pStyle w:val="article-editor-paragraph"/>
        <w:spacing w:before="0" w:beforeAutospacing="0" w:after="480" w:afterAutospacing="0" w:line="360" w:lineRule="auto"/>
        <w:jc w:val="both"/>
        <w:textAlignment w:val="baseline"/>
        <w:rPr>
          <w:rStyle w:val="Strong"/>
          <w:rFonts w:asciiTheme="minorHAnsi" w:hAnsiTheme="minorHAnsi" w:cstheme="minorHAnsi"/>
          <w:b w:val="0"/>
          <w:bCs w:val="0"/>
        </w:rPr>
      </w:pPr>
      <w:r w:rsidRPr="00FF2C9A">
        <w:rPr>
          <w:rFonts w:asciiTheme="minorHAnsi" w:hAnsiTheme="minorHAnsi" w:cstheme="minorHAnsi"/>
        </w:rPr>
        <w:t>BSc</w:t>
      </w:r>
      <w:r>
        <w:rPr>
          <w:rFonts w:asciiTheme="minorHAnsi" w:hAnsiTheme="minorHAnsi" w:cstheme="minorHAnsi"/>
        </w:rPr>
        <w:t>.</w:t>
      </w:r>
      <w:r w:rsidRPr="00FF2C9A">
        <w:rPr>
          <w:rFonts w:asciiTheme="minorHAnsi" w:hAnsiTheme="minorHAnsi" w:cstheme="minorHAnsi"/>
        </w:rPr>
        <w:t xml:space="preserve"> in accounting, Finance or related field with two to five years of previous experience in accounting and some understanding of project accounting. Ability to collabo</w:t>
      </w:r>
      <w:r>
        <w:rPr>
          <w:rFonts w:asciiTheme="minorHAnsi" w:hAnsiTheme="minorHAnsi" w:cstheme="minorHAnsi"/>
        </w:rPr>
        <w:t>rate across sectors while utiliz</w:t>
      </w:r>
      <w:r w:rsidRPr="00FF2C9A">
        <w:rPr>
          <w:rFonts w:asciiTheme="minorHAnsi" w:hAnsiTheme="minorHAnsi" w:cstheme="minorHAnsi"/>
        </w:rPr>
        <w:t xml:space="preserve">ing strong communications and interpersonal skills with </w:t>
      </w:r>
      <w:r w:rsidRPr="00FF2C9A">
        <w:rPr>
          <w:rFonts w:asciiTheme="minorHAnsi" w:hAnsiTheme="minorHAnsi" w:cstheme="minorHAnsi"/>
        </w:rPr>
        <w:t>evidence</w:t>
      </w:r>
      <w:r w:rsidRPr="00FF2C9A">
        <w:rPr>
          <w:rFonts w:asciiTheme="minorHAnsi" w:hAnsiTheme="minorHAnsi" w:cstheme="minorHAnsi"/>
        </w:rPr>
        <w:t xml:space="preserve"> of the ability to </w:t>
      </w:r>
      <w:r w:rsidRPr="00FF2C9A">
        <w:rPr>
          <w:rFonts w:asciiTheme="minorHAnsi" w:hAnsiTheme="minorHAnsi" w:cstheme="minorHAnsi"/>
        </w:rPr>
        <w:lastRenderedPageBreak/>
        <w:t xml:space="preserve">productively interact with a wide range of stakeholders, excellent </w:t>
      </w:r>
      <w:r w:rsidRPr="00FF2C9A">
        <w:rPr>
          <w:rFonts w:asciiTheme="minorHAnsi" w:hAnsiTheme="minorHAnsi" w:cstheme="minorHAnsi"/>
        </w:rPr>
        <w:t>organizational</w:t>
      </w:r>
      <w:r w:rsidRPr="00FF2C9A">
        <w:rPr>
          <w:rFonts w:asciiTheme="minorHAnsi" w:hAnsiTheme="minorHAnsi" w:cstheme="minorHAnsi"/>
        </w:rPr>
        <w:t xml:space="preserve"> skills and attention details, knowledge of Sierra Leone tax law, very strong written and verbal communication skills (proficiency in English), and excellent presentation skills and knowledge of </w:t>
      </w:r>
      <w:r w:rsidRPr="00FF2C9A">
        <w:rPr>
          <w:rFonts w:asciiTheme="minorHAnsi" w:hAnsiTheme="minorHAnsi" w:cstheme="minorHAnsi"/>
        </w:rPr>
        <w:t>Microsoft word</w:t>
      </w:r>
      <w:r w:rsidRPr="00FF2C9A">
        <w:rPr>
          <w:rFonts w:asciiTheme="minorHAnsi" w:hAnsiTheme="minorHAnsi" w:cstheme="minorHAnsi"/>
        </w:rPr>
        <w:t xml:space="preserve"> and </w:t>
      </w:r>
      <w:r w:rsidRPr="00FF2C9A">
        <w:rPr>
          <w:rFonts w:asciiTheme="minorHAnsi" w:hAnsiTheme="minorHAnsi" w:cstheme="minorHAnsi"/>
        </w:rPr>
        <w:t>Microsoft</w:t>
      </w:r>
      <w:r w:rsidRPr="00FF2C9A">
        <w:rPr>
          <w:rFonts w:asciiTheme="minorHAnsi" w:hAnsiTheme="minorHAnsi" w:cstheme="minorHAnsi"/>
        </w:rPr>
        <w:t xml:space="preserve"> excel are necessary.</w:t>
      </w: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Additional position information</w:t>
      </w:r>
      <w:r w:rsidRPr="00FF2C9A">
        <w:rPr>
          <w:rFonts w:asciiTheme="minorHAnsi" w:hAnsiTheme="minorHAnsi" w:cstheme="minorHAnsi"/>
        </w:rPr>
        <w:t>: </w:t>
      </w:r>
    </w:p>
    <w:p w:rsidR="00FF2C9A"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       </w:t>
      </w: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Fonts w:asciiTheme="minorHAnsi" w:hAnsiTheme="minorHAnsi" w:cstheme="minorHAnsi"/>
        </w:rPr>
        <w:t xml:space="preserve">This position is </w:t>
      </w:r>
      <w:r w:rsidRPr="00FF2C9A">
        <w:rPr>
          <w:rStyle w:val="Strong"/>
          <w:rFonts w:asciiTheme="minorHAnsi" w:hAnsiTheme="minorHAnsi" w:cstheme="minorHAnsi"/>
          <w:bdr w:val="none" w:sz="0" w:space="0" w:color="auto" w:frame="1"/>
        </w:rPr>
        <w:t>Short-term</w:t>
      </w:r>
      <w:r w:rsidRPr="00FF2C9A">
        <w:rPr>
          <w:rFonts w:asciiTheme="minorHAnsi" w:hAnsiTheme="minorHAnsi" w:cstheme="minorHAnsi"/>
        </w:rPr>
        <w:t xml:space="preserve"> for six (6) months: renewable subject to performance and availability of funds. This is a nationally recruited (NRS)</w:t>
      </w:r>
      <w:r>
        <w:rPr>
          <w:rFonts w:asciiTheme="minorHAnsi" w:hAnsiTheme="minorHAnsi" w:cstheme="minorHAnsi"/>
        </w:rPr>
        <w:t xml:space="preserve"> </w:t>
      </w:r>
      <w:r w:rsidRPr="00FF2C9A">
        <w:rPr>
          <w:rFonts w:asciiTheme="minorHAnsi" w:hAnsiTheme="minorHAnsi" w:cstheme="minorHAnsi"/>
        </w:rPr>
        <w:t>position. IITA offers a competitive remuneration package.</w:t>
      </w:r>
    </w:p>
    <w:p w:rsidR="00FF2C9A"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p>
    <w:p w:rsid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dr w:val="none" w:sz="0" w:space="0" w:color="auto" w:frame="1"/>
        </w:rPr>
      </w:pPr>
      <w:r w:rsidRPr="00FF2C9A">
        <w:rPr>
          <w:rStyle w:val="Strong"/>
          <w:rFonts w:asciiTheme="minorHAnsi" w:hAnsiTheme="minorHAnsi" w:cstheme="minorHAnsi"/>
          <w:bdr w:val="none" w:sz="0" w:space="0" w:color="auto" w:frame="1"/>
        </w:rPr>
        <w:t>GENERAL GUIDANCE</w:t>
      </w:r>
    </w:p>
    <w:p w:rsidR="00FF2C9A"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p>
    <w:p w:rsid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Applications:</w:t>
      </w:r>
      <w:r w:rsidRPr="00FF2C9A">
        <w:rPr>
          <w:rFonts w:asciiTheme="minorHAnsi" w:hAnsiTheme="minorHAnsi" w:cstheme="minorHAnsi"/>
        </w:rPr>
        <w:t xml:space="preserve">   Applications including a letter of application, curriculum vitae, </w:t>
      </w:r>
      <w:r w:rsidRPr="00FF2C9A">
        <w:rPr>
          <w:rFonts w:asciiTheme="minorHAnsi" w:hAnsiTheme="minorHAnsi" w:cstheme="minorHAnsi"/>
        </w:rPr>
        <w:t>and copies</w:t>
      </w:r>
      <w:r w:rsidRPr="00FF2C9A">
        <w:rPr>
          <w:rFonts w:asciiTheme="minorHAnsi" w:hAnsiTheme="minorHAnsi" w:cstheme="minorHAnsi"/>
        </w:rPr>
        <w:t xml:space="preserve"> of certificates, telephone number, email address, and names and addresses of two referees should be sent to the Country Representative, IITA- Sierra Leone, PMB 134, Tower Hill, F</w:t>
      </w:r>
      <w:bookmarkStart w:id="0" w:name="_GoBack"/>
      <w:bookmarkEnd w:id="0"/>
      <w:r w:rsidRPr="00FF2C9A">
        <w:rPr>
          <w:rFonts w:asciiTheme="minorHAnsi" w:hAnsiTheme="minorHAnsi" w:cstheme="minorHAnsi"/>
        </w:rPr>
        <w:t>re</w:t>
      </w:r>
      <w:r>
        <w:rPr>
          <w:rFonts w:asciiTheme="minorHAnsi" w:hAnsiTheme="minorHAnsi" w:cstheme="minorHAnsi"/>
        </w:rPr>
        <w:t>etown</w:t>
      </w:r>
      <w:r w:rsidRPr="00FF2C9A">
        <w:rPr>
          <w:rFonts w:asciiTheme="minorHAnsi" w:hAnsiTheme="minorHAnsi" w:cstheme="minorHAnsi"/>
        </w:rPr>
        <w:t> with the r</w:t>
      </w:r>
      <w:r>
        <w:rPr>
          <w:rFonts w:asciiTheme="minorHAnsi" w:hAnsiTheme="minorHAnsi" w:cstheme="minorHAnsi"/>
        </w:rPr>
        <w:t>eference of the position marked</w:t>
      </w:r>
      <w:r w:rsidRPr="00FF2C9A">
        <w:rPr>
          <w:rFonts w:asciiTheme="minorHAnsi" w:hAnsiTheme="minorHAnsi" w:cstheme="minorHAnsi"/>
        </w:rPr>
        <w:t> in the right hand corner of the envelope or</w:t>
      </w:r>
      <w:r w:rsidRPr="00FF2C9A">
        <w:rPr>
          <w:rStyle w:val="Strong"/>
          <w:rFonts w:asciiTheme="minorHAnsi" w:hAnsiTheme="minorHAnsi" w:cstheme="minorHAnsi"/>
          <w:bdr w:val="none" w:sz="0" w:space="0" w:color="auto" w:frame="1"/>
        </w:rPr>
        <w:t xml:space="preserve"> </w:t>
      </w:r>
      <w:r w:rsidRPr="00FF2C9A">
        <w:rPr>
          <w:rFonts w:asciiTheme="minorHAnsi" w:hAnsiTheme="minorHAnsi" w:cstheme="minorHAnsi"/>
        </w:rPr>
        <w:t xml:space="preserve">by email to </w:t>
      </w:r>
      <w:hyperlink r:id="rId6" w:history="1">
        <w:r w:rsidRPr="00FF2C9A">
          <w:rPr>
            <w:rStyle w:val="Strong"/>
            <w:rFonts w:asciiTheme="minorHAnsi" w:hAnsiTheme="minorHAnsi" w:cstheme="minorHAnsi"/>
            <w:color w:val="0A66C2"/>
            <w:bdr w:val="none" w:sz="0" w:space="0" w:color="auto" w:frame="1"/>
          </w:rPr>
          <w:t>IITA-SierraLeone@cgiar.org</w:t>
        </w:r>
      </w:hyperlink>
      <w:r w:rsidRPr="00FF2C9A">
        <w:rPr>
          <w:rStyle w:val="Strong"/>
          <w:rFonts w:asciiTheme="minorHAnsi" w:hAnsiTheme="minorHAnsi" w:cstheme="minorHAnsi"/>
          <w:bdr w:val="none" w:sz="0" w:space="0" w:color="auto" w:frame="1"/>
        </w:rPr>
        <w:t xml:space="preserve"> </w:t>
      </w:r>
    </w:p>
    <w:p w:rsidR="00FF2C9A" w:rsidRP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 w:val="0"/>
          <w:bCs w:val="0"/>
        </w:rPr>
      </w:pPr>
    </w:p>
    <w:p w:rsidR="00FF2C9A" w:rsidRPr="00FF2C9A" w:rsidRDefault="00FF2C9A" w:rsidP="00FF2C9A">
      <w:pPr>
        <w:pStyle w:val="article-editor-paragraph"/>
        <w:spacing w:before="0" w:beforeAutospacing="0" w:after="0" w:afterAutospacing="0" w:line="360" w:lineRule="auto"/>
        <w:jc w:val="both"/>
        <w:textAlignment w:val="baseline"/>
        <w:rPr>
          <w:rStyle w:val="Strong"/>
          <w:rFonts w:asciiTheme="minorHAnsi" w:hAnsiTheme="minorHAnsi" w:cstheme="minorHAnsi"/>
          <w:b w:val="0"/>
          <w:bCs w:val="0"/>
        </w:rPr>
      </w:pPr>
      <w:r w:rsidRPr="00FF2C9A">
        <w:rPr>
          <w:rStyle w:val="Strong"/>
          <w:rFonts w:asciiTheme="minorHAnsi" w:hAnsiTheme="minorHAnsi" w:cstheme="minorHAnsi"/>
          <w:bdr w:val="none" w:sz="0" w:space="0" w:color="auto" w:frame="1"/>
        </w:rPr>
        <w:t>Please note that any application without the references indicated will be automatically disqualified.</w:t>
      </w:r>
    </w:p>
    <w:p w:rsidR="00342C66" w:rsidRPr="00FF2C9A" w:rsidRDefault="00FF2C9A" w:rsidP="00FF2C9A">
      <w:pPr>
        <w:pStyle w:val="article-editor-paragraph"/>
        <w:spacing w:before="0" w:beforeAutospacing="0" w:after="0" w:afterAutospacing="0" w:line="360" w:lineRule="auto"/>
        <w:jc w:val="both"/>
        <w:textAlignment w:val="baseline"/>
        <w:rPr>
          <w:rFonts w:asciiTheme="minorHAnsi" w:hAnsiTheme="minorHAnsi" w:cstheme="minorHAnsi"/>
        </w:rPr>
      </w:pPr>
      <w:r w:rsidRPr="00FF2C9A">
        <w:rPr>
          <w:rStyle w:val="Strong"/>
          <w:rFonts w:asciiTheme="minorHAnsi" w:hAnsiTheme="minorHAnsi" w:cstheme="minorHAnsi"/>
          <w:bdr w:val="none" w:sz="0" w:space="0" w:color="auto" w:frame="1"/>
        </w:rPr>
        <w:t>Closing date</w:t>
      </w:r>
      <w:r w:rsidRPr="00FF2C9A">
        <w:rPr>
          <w:rFonts w:asciiTheme="minorHAnsi" w:hAnsiTheme="minorHAnsi" w:cstheme="minorHAnsi"/>
        </w:rPr>
        <w:t>: Two weeks from the date of advertisement appearing in the newspaper. Please note that only shortlisted candidates will be contacted. The anticipated starting date for this position is</w:t>
      </w:r>
      <w:r w:rsidRPr="00FF2C9A">
        <w:rPr>
          <w:rFonts w:asciiTheme="minorHAnsi" w:hAnsiTheme="minorHAnsi" w:cstheme="minorHAnsi"/>
        </w:rPr>
        <w:t> 1</w:t>
      </w:r>
      <w:r w:rsidRPr="00FF2C9A">
        <w:rPr>
          <w:rFonts w:asciiTheme="minorHAnsi" w:hAnsiTheme="minorHAnsi" w:cstheme="minorHAnsi"/>
          <w:vertAlign w:val="superscript"/>
        </w:rPr>
        <w:t>st</w:t>
      </w:r>
      <w:r>
        <w:rPr>
          <w:rFonts w:asciiTheme="minorHAnsi" w:hAnsiTheme="minorHAnsi" w:cstheme="minorHAnsi"/>
        </w:rPr>
        <w:t xml:space="preserve"> </w:t>
      </w:r>
      <w:r w:rsidRPr="00FF2C9A">
        <w:rPr>
          <w:rFonts w:asciiTheme="minorHAnsi" w:hAnsiTheme="minorHAnsi" w:cstheme="minorHAnsi"/>
        </w:rPr>
        <w:t>October 2025.</w:t>
      </w:r>
    </w:p>
    <w:sectPr w:rsidR="00342C66" w:rsidRPr="00FF2C9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893026F"/>
    <w:multiLevelType w:val="hybridMultilevel"/>
    <w:tmpl w:val="083678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2C9A"/>
    <w:rsid w:val="00342C66"/>
    <w:rsid w:val="00FF2C9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6B9209F"/>
  <w15:chartTrackingRefBased/>
  <w15:docId w15:val="{127E87ED-5ADC-42E2-9582-BDC5ED7E7D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rticle-editor-paragraph">
    <w:name w:val="article-editor-paragraph"/>
    <w:basedOn w:val="Normal"/>
    <w:rsid w:val="00FF2C9A"/>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FF2C9A"/>
    <w:rPr>
      <w:b/>
      <w:bCs/>
    </w:rPr>
  </w:style>
  <w:style w:type="character" w:styleId="Hyperlink">
    <w:name w:val="Hyperlink"/>
    <w:basedOn w:val="DefaultParagraphFont"/>
    <w:uiPriority w:val="99"/>
    <w:semiHidden/>
    <w:unhideWhenUsed/>
    <w:rsid w:val="00FF2C9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95325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IITA-SierraLeone@cgiar.org" TargetMode="External"/><Relationship Id="rId5" Type="http://schemas.openxmlformats.org/officeDocument/2006/relationships/hyperlink" Target="https://www.iita.org/"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690</Words>
  <Characters>4261</Characters>
  <Application>Microsoft Office Word</Application>
  <DocSecurity>0</DocSecurity>
  <Lines>80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Moses Sahr Fayiah</dc:creator>
  <cp:keywords/>
  <dc:description/>
  <cp:lastModifiedBy>Moses Sahr Fayiah</cp:lastModifiedBy>
  <cp:revision>1</cp:revision>
  <dcterms:created xsi:type="dcterms:W3CDTF">2025-08-19T09:23:00Z</dcterms:created>
  <dcterms:modified xsi:type="dcterms:W3CDTF">2025-08-19T09:39:00Z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ea78561a-e97d-4730-a148-646818b2791f</vt:lpwstr>
  </property>
</Properties>
</file>